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B78" w:rsidRDefault="00D70B78">
      <w:pPr>
        <w:spacing w:after="0" w:line="276" w:lineRule="auto"/>
        <w:jc w:val="both"/>
        <w:rPr>
          <w:rFonts w:ascii="Cambria" w:eastAsia="Batang" w:hAnsi="Cambria" w:cs="Times New Roman"/>
          <w:bCs/>
          <w:sz w:val="24"/>
          <w:szCs w:val="24"/>
          <w:lang w:val="sr-Latn-ME"/>
        </w:rPr>
      </w:pPr>
    </w:p>
    <w:p w:rsidR="00D70B78" w:rsidRDefault="00D70B78">
      <w:pPr>
        <w:spacing w:after="0" w:line="240" w:lineRule="auto"/>
        <w:jc w:val="both"/>
        <w:rPr>
          <w:rFonts w:ascii="Cambria" w:eastAsia="Times New Roman" w:hAnsi="Cambria" w:cs="Arial"/>
          <w:lang w:val="sr-Latn-ME"/>
        </w:rPr>
      </w:pPr>
    </w:p>
    <w:p w:rsidR="00D70B78" w:rsidRDefault="00D70B78">
      <w:pPr>
        <w:spacing w:after="100" w:line="240" w:lineRule="auto"/>
        <w:jc w:val="both"/>
        <w:rPr>
          <w:rFonts w:ascii="Cambria" w:eastAsia="Batang" w:hAnsi="Cambria" w:cs="Times New Roman"/>
          <w:b/>
          <w:bCs/>
          <w:sz w:val="24"/>
          <w:szCs w:val="24"/>
          <w:lang w:val="sr-Latn-ME"/>
        </w:rPr>
      </w:pPr>
    </w:p>
    <w:p w:rsidR="00D70B78" w:rsidRDefault="00D70B78">
      <w:pPr>
        <w:spacing w:after="100" w:line="240" w:lineRule="auto"/>
        <w:jc w:val="both"/>
        <w:rPr>
          <w:rFonts w:ascii="Cambria" w:eastAsia="Batang" w:hAnsi="Cambria" w:cs="Times New Roman"/>
          <w:b/>
          <w:bCs/>
          <w:sz w:val="24"/>
          <w:szCs w:val="24"/>
          <w:lang w:val="sr-Latn-ME"/>
        </w:rPr>
      </w:pPr>
    </w:p>
    <w:p w:rsidR="00D70B78" w:rsidRDefault="00D70B78">
      <w:pPr>
        <w:spacing w:after="100" w:line="240" w:lineRule="auto"/>
        <w:jc w:val="both"/>
        <w:rPr>
          <w:rFonts w:ascii="Cambria" w:eastAsia="Batang" w:hAnsi="Cambria" w:cs="Times New Roman"/>
          <w:b/>
          <w:bCs/>
          <w:sz w:val="24"/>
          <w:szCs w:val="24"/>
          <w:lang w:val="sr-Latn-ME"/>
        </w:rPr>
      </w:pPr>
    </w:p>
    <w:p w:rsidR="00D70B78" w:rsidRDefault="00D70B78">
      <w:pPr>
        <w:spacing w:after="100" w:line="240" w:lineRule="auto"/>
        <w:jc w:val="both"/>
        <w:rPr>
          <w:rFonts w:ascii="Cambria" w:eastAsia="Batang" w:hAnsi="Cambria" w:cs="Times New Roman"/>
          <w:b/>
          <w:bCs/>
          <w:sz w:val="24"/>
          <w:szCs w:val="24"/>
          <w:lang w:val="sr-Latn-ME"/>
        </w:rPr>
      </w:pPr>
    </w:p>
    <w:p w:rsidR="00D70B78" w:rsidRDefault="00BA3DAB">
      <w:pPr>
        <w:shd w:val="clear" w:color="auto" w:fill="4E74A2"/>
        <w:spacing w:line="240" w:lineRule="auto"/>
        <w:jc w:val="center"/>
        <w:rPr>
          <w:rFonts w:ascii="Cambria" w:eastAsia="Arial" w:hAnsi="Cambria" w:cstheme="minorHAnsi"/>
          <w:b/>
          <w:color w:val="FFFFFF" w:themeColor="background1"/>
          <w:sz w:val="48"/>
          <w:szCs w:val="48"/>
        </w:rPr>
      </w:pPr>
      <w:bookmarkStart w:id="0" w:name="_Hlk229584892"/>
      <w:r>
        <w:rPr>
          <w:rFonts w:ascii="Cambria" w:eastAsia="Arial" w:hAnsi="Cambria" w:cstheme="minorHAnsi"/>
          <w:b/>
          <w:color w:val="FFFFFF" w:themeColor="background1"/>
          <w:sz w:val="48"/>
          <w:szCs w:val="48"/>
        </w:rPr>
        <w:t>RASPIS KONKURSA</w:t>
      </w:r>
    </w:p>
    <w:bookmarkEnd w:id="0"/>
    <w:p w:rsidR="00D70B78" w:rsidRDefault="00D70B78">
      <w:pPr>
        <w:spacing w:after="100" w:line="240" w:lineRule="auto"/>
        <w:jc w:val="both"/>
        <w:rPr>
          <w:rFonts w:ascii="Cambria" w:eastAsia="Batang" w:hAnsi="Cambria" w:cs="Arial"/>
          <w:b/>
          <w:color w:val="595959"/>
          <w:sz w:val="24"/>
          <w:szCs w:val="24"/>
          <w:lang w:val="sr-Latn-ME"/>
        </w:rPr>
      </w:pPr>
    </w:p>
    <w:p w:rsidR="00D70B78" w:rsidRDefault="00BA3DAB">
      <w:pPr>
        <w:tabs>
          <w:tab w:val="left" w:pos="1134"/>
          <w:tab w:val="left" w:pos="7797"/>
        </w:tabs>
        <w:spacing w:after="0" w:line="240" w:lineRule="auto"/>
        <w:jc w:val="center"/>
        <w:rPr>
          <w:rFonts w:ascii="Cambria" w:eastAsia="Batang" w:hAnsi="Cambria" w:cs="Arial"/>
          <w:b/>
          <w:sz w:val="24"/>
          <w:szCs w:val="24"/>
          <w:lang w:val="sr-Latn-ME"/>
        </w:rPr>
      </w:pPr>
      <w:r>
        <w:rPr>
          <w:rFonts w:ascii="Cambria" w:hAnsi="Cambria" w:cs="Arial"/>
          <w:sz w:val="24"/>
          <w:szCs w:val="24"/>
          <w:lang w:val="sr-Latn-ME"/>
        </w:rPr>
        <w:t>KONKURS ZA URBANISTIČKO-ARHITEKTONSKO IDEJNO RJEŠENJE ZA LOKACIJU 7 - DIO B, U ZAHVATU IZMJENA I DOPUNA PUP-A GLAVNOG GRADA PODGORICA</w:t>
      </w:r>
    </w:p>
    <w:p w:rsidR="00D70B78" w:rsidRDefault="00D70B78">
      <w:pPr>
        <w:spacing w:after="100" w:line="240" w:lineRule="auto"/>
        <w:ind w:left="720"/>
        <w:jc w:val="center"/>
        <w:rPr>
          <w:rFonts w:ascii="Cambria" w:eastAsia="Batang" w:hAnsi="Cambria" w:cs="Arial"/>
          <w:b/>
          <w:sz w:val="24"/>
          <w:szCs w:val="24"/>
          <w:lang w:val="sr-Latn-ME"/>
        </w:rPr>
      </w:pPr>
    </w:p>
    <w:p w:rsidR="00D70B78" w:rsidRDefault="00D70B78">
      <w:pPr>
        <w:spacing w:after="100" w:line="240" w:lineRule="auto"/>
        <w:ind w:left="720"/>
        <w:jc w:val="both"/>
        <w:rPr>
          <w:rFonts w:ascii="Cambria" w:eastAsia="Batang" w:hAnsi="Cambria" w:cs="Arial"/>
          <w:b/>
          <w:color w:val="595959"/>
          <w:sz w:val="24"/>
          <w:szCs w:val="24"/>
          <w:lang w:val="sr-Latn-ME"/>
        </w:rPr>
      </w:pP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BA3DAB">
      <w:pPr>
        <w:spacing w:after="100" w:line="240" w:lineRule="auto"/>
        <w:ind w:left="720"/>
        <w:jc w:val="both"/>
        <w:rPr>
          <w:rFonts w:ascii="Cambria" w:eastAsia="Batang" w:hAnsi="Cambria" w:cs="Times New Roman"/>
          <w:b/>
          <w:bCs/>
          <w:sz w:val="24"/>
          <w:szCs w:val="24"/>
          <w:lang w:val="sr-Latn-ME"/>
        </w:rPr>
      </w:pPr>
      <w:r>
        <w:rPr>
          <w:rFonts w:ascii="Cambria" w:eastAsia="Batang" w:hAnsi="Cambria" w:cs="Times New Roman"/>
          <w:b/>
          <w:bCs/>
          <w:sz w:val="24"/>
          <w:szCs w:val="24"/>
          <w:lang w:val="sr-Latn-ME"/>
        </w:rPr>
        <w:lastRenderedPageBreak/>
        <w:t>SADRŽAJ</w:t>
      </w: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BA3DAB">
      <w:pPr>
        <w:spacing w:after="100" w:line="240" w:lineRule="auto"/>
        <w:ind w:left="720"/>
        <w:jc w:val="both"/>
        <w:rPr>
          <w:rFonts w:ascii="Cambria" w:eastAsia="Batang" w:hAnsi="Cambria" w:cs="Times New Roman"/>
          <w:bCs/>
          <w:sz w:val="24"/>
          <w:szCs w:val="24"/>
          <w:lang w:val="sr-Latn-ME"/>
        </w:rPr>
      </w:pPr>
      <w:r>
        <w:rPr>
          <w:rFonts w:ascii="Cambria" w:eastAsia="Batang" w:hAnsi="Cambria" w:cs="Times New Roman"/>
          <w:bCs/>
          <w:sz w:val="24"/>
          <w:szCs w:val="24"/>
          <w:lang w:val="sr-Latn-ME"/>
        </w:rPr>
        <w:t>1.</w:t>
      </w:r>
      <w:r>
        <w:rPr>
          <w:rFonts w:ascii="Cambria" w:eastAsia="Batang" w:hAnsi="Cambria" w:cs="Times New Roman"/>
          <w:bCs/>
          <w:sz w:val="24"/>
          <w:szCs w:val="24"/>
          <w:lang w:val="sr-Latn-ME"/>
        </w:rPr>
        <w:tab/>
        <w:t>OPŠTE ODREDBE</w:t>
      </w:r>
    </w:p>
    <w:p w:rsidR="00D70B78" w:rsidRDefault="00BA3DAB">
      <w:pPr>
        <w:spacing w:after="100" w:line="240" w:lineRule="auto"/>
        <w:ind w:left="720"/>
        <w:jc w:val="both"/>
        <w:rPr>
          <w:rFonts w:ascii="Cambria" w:eastAsia="Batang" w:hAnsi="Cambria" w:cs="Times New Roman"/>
          <w:bCs/>
          <w:sz w:val="24"/>
          <w:szCs w:val="24"/>
          <w:lang w:val="sr-Latn-ME"/>
        </w:rPr>
      </w:pPr>
      <w:r>
        <w:rPr>
          <w:rFonts w:ascii="Cambria" w:eastAsia="Batang" w:hAnsi="Cambria" w:cs="Times New Roman"/>
          <w:bCs/>
          <w:sz w:val="24"/>
          <w:szCs w:val="24"/>
          <w:lang w:val="sr-Latn-ME"/>
        </w:rPr>
        <w:t>2.</w:t>
      </w:r>
      <w:r>
        <w:rPr>
          <w:rFonts w:ascii="Cambria" w:eastAsia="Batang" w:hAnsi="Cambria" w:cs="Times New Roman"/>
          <w:bCs/>
          <w:sz w:val="24"/>
          <w:szCs w:val="24"/>
          <w:lang w:val="sr-Latn-ME"/>
        </w:rPr>
        <w:tab/>
        <w:t>USLOVI UČEŠĆA</w:t>
      </w:r>
    </w:p>
    <w:p w:rsidR="00D70B78" w:rsidRDefault="00BA3DAB">
      <w:pPr>
        <w:spacing w:after="100" w:line="240" w:lineRule="auto"/>
        <w:ind w:left="720"/>
        <w:jc w:val="both"/>
        <w:rPr>
          <w:rFonts w:ascii="Cambria" w:eastAsia="Batang" w:hAnsi="Cambria" w:cs="Times New Roman"/>
          <w:bCs/>
          <w:sz w:val="24"/>
          <w:szCs w:val="24"/>
          <w:lang w:val="sr-Latn-ME"/>
        </w:rPr>
      </w:pPr>
      <w:r>
        <w:rPr>
          <w:rFonts w:ascii="Cambria" w:eastAsia="Batang" w:hAnsi="Cambria" w:cs="Times New Roman"/>
          <w:bCs/>
          <w:sz w:val="24"/>
          <w:szCs w:val="24"/>
          <w:lang w:val="sr-Latn-ME"/>
        </w:rPr>
        <w:t>3.</w:t>
      </w:r>
      <w:r>
        <w:rPr>
          <w:rFonts w:ascii="Cambria" w:eastAsia="Batang" w:hAnsi="Cambria" w:cs="Times New Roman"/>
          <w:bCs/>
          <w:sz w:val="24"/>
          <w:szCs w:val="24"/>
          <w:lang w:val="sr-Latn-ME"/>
        </w:rPr>
        <w:tab/>
        <w:t>KONKURSNI ROKOVI</w:t>
      </w:r>
    </w:p>
    <w:p w:rsidR="00D70B78" w:rsidRDefault="00BA3DAB">
      <w:pPr>
        <w:spacing w:after="100" w:line="240" w:lineRule="auto"/>
        <w:ind w:left="720"/>
        <w:jc w:val="both"/>
        <w:rPr>
          <w:rFonts w:ascii="Cambria" w:eastAsia="Batang" w:hAnsi="Cambria" w:cs="Times New Roman"/>
          <w:bCs/>
          <w:sz w:val="24"/>
          <w:szCs w:val="24"/>
          <w:lang w:val="sr-Latn-ME"/>
        </w:rPr>
      </w:pPr>
      <w:r>
        <w:rPr>
          <w:rFonts w:ascii="Cambria" w:eastAsia="Batang" w:hAnsi="Cambria" w:cs="Times New Roman"/>
          <w:bCs/>
          <w:sz w:val="24"/>
          <w:szCs w:val="24"/>
          <w:lang w:val="sr-Latn-ME"/>
        </w:rPr>
        <w:t>4.</w:t>
      </w:r>
      <w:r>
        <w:rPr>
          <w:rFonts w:ascii="Cambria" w:eastAsia="Batang" w:hAnsi="Cambria" w:cs="Times New Roman"/>
          <w:bCs/>
          <w:sz w:val="24"/>
          <w:szCs w:val="24"/>
          <w:lang w:val="sr-Latn-ME"/>
        </w:rPr>
        <w:tab/>
        <w:t>KOMISIJA I IZVJESTIOCI</w:t>
      </w:r>
    </w:p>
    <w:p w:rsidR="00D70B78" w:rsidRDefault="00BA3DAB">
      <w:pPr>
        <w:spacing w:after="100" w:line="240" w:lineRule="auto"/>
        <w:ind w:left="720"/>
        <w:jc w:val="both"/>
        <w:rPr>
          <w:rFonts w:ascii="Cambria" w:eastAsia="Batang" w:hAnsi="Cambria" w:cs="Times New Roman"/>
          <w:bCs/>
          <w:sz w:val="24"/>
          <w:szCs w:val="24"/>
          <w:lang w:val="sr-Latn-ME"/>
        </w:rPr>
      </w:pPr>
      <w:r>
        <w:rPr>
          <w:rFonts w:ascii="Cambria" w:eastAsia="Batang" w:hAnsi="Cambria" w:cs="Times New Roman"/>
          <w:bCs/>
          <w:sz w:val="24"/>
          <w:szCs w:val="24"/>
          <w:lang w:val="sr-Latn-ME"/>
        </w:rPr>
        <w:t>5.</w:t>
      </w:r>
      <w:r>
        <w:rPr>
          <w:rFonts w:ascii="Cambria" w:eastAsia="Batang" w:hAnsi="Cambria" w:cs="Times New Roman"/>
          <w:bCs/>
          <w:sz w:val="24"/>
          <w:szCs w:val="24"/>
          <w:lang w:val="sr-Latn-ME"/>
        </w:rPr>
        <w:tab/>
        <w:t>NAGRADE, OTKUPI I NOVČANE NADOKNADE</w:t>
      </w:r>
    </w:p>
    <w:p w:rsidR="00D70B78" w:rsidRDefault="00BA3DAB">
      <w:pPr>
        <w:spacing w:after="100" w:line="240" w:lineRule="auto"/>
        <w:ind w:left="720"/>
        <w:jc w:val="both"/>
        <w:rPr>
          <w:rFonts w:ascii="Cambria" w:eastAsia="Batang" w:hAnsi="Cambria" w:cs="Times New Roman"/>
          <w:bCs/>
          <w:sz w:val="24"/>
          <w:szCs w:val="24"/>
          <w:lang w:val="sr-Latn-ME"/>
        </w:rPr>
      </w:pPr>
      <w:r>
        <w:rPr>
          <w:rFonts w:ascii="Cambria" w:eastAsia="Batang" w:hAnsi="Cambria" w:cs="Times New Roman"/>
          <w:bCs/>
          <w:sz w:val="24"/>
          <w:szCs w:val="24"/>
          <w:lang w:val="sr-Latn-ME"/>
        </w:rPr>
        <w:t>6.</w:t>
      </w:r>
      <w:r>
        <w:rPr>
          <w:rFonts w:ascii="Cambria" w:eastAsia="Batang" w:hAnsi="Cambria" w:cs="Times New Roman"/>
          <w:bCs/>
          <w:sz w:val="24"/>
          <w:szCs w:val="24"/>
          <w:lang w:val="sr-Latn-ME"/>
        </w:rPr>
        <w:tab/>
        <w:t>KRITERIJUMI ZA VREDNOVANJE</w:t>
      </w:r>
    </w:p>
    <w:p w:rsidR="00D70B78" w:rsidRDefault="00BA3DAB">
      <w:pPr>
        <w:spacing w:after="100" w:line="240" w:lineRule="auto"/>
        <w:ind w:left="720"/>
        <w:jc w:val="both"/>
        <w:rPr>
          <w:rFonts w:ascii="Cambria" w:eastAsia="Batang" w:hAnsi="Cambria" w:cs="Times New Roman"/>
          <w:bCs/>
          <w:sz w:val="24"/>
          <w:szCs w:val="24"/>
          <w:lang w:val="sr-Latn-ME"/>
        </w:rPr>
      </w:pPr>
      <w:r>
        <w:rPr>
          <w:rFonts w:ascii="Cambria" w:eastAsia="Batang" w:hAnsi="Cambria" w:cs="Times New Roman"/>
          <w:bCs/>
          <w:sz w:val="24"/>
          <w:szCs w:val="24"/>
          <w:lang w:val="sr-Latn-ME"/>
        </w:rPr>
        <w:t>7.</w:t>
      </w:r>
      <w:r>
        <w:rPr>
          <w:rFonts w:ascii="Cambria" w:eastAsia="Batang" w:hAnsi="Cambria" w:cs="Times New Roman"/>
          <w:bCs/>
          <w:sz w:val="24"/>
          <w:szCs w:val="24"/>
          <w:lang w:val="sr-Latn-ME"/>
        </w:rPr>
        <w:tab/>
        <w:t>PROCES ODLUČIVANJA KOMISIJE</w:t>
      </w:r>
    </w:p>
    <w:p w:rsidR="00D70B78" w:rsidRDefault="00BA3DAB">
      <w:pPr>
        <w:spacing w:after="100" w:line="240" w:lineRule="auto"/>
        <w:ind w:left="720"/>
        <w:jc w:val="both"/>
        <w:rPr>
          <w:rFonts w:ascii="Cambria" w:eastAsia="Batang" w:hAnsi="Cambria" w:cs="Times New Roman"/>
          <w:bCs/>
          <w:sz w:val="24"/>
          <w:szCs w:val="24"/>
          <w:lang w:val="sr-Latn-ME"/>
        </w:rPr>
      </w:pPr>
      <w:r>
        <w:rPr>
          <w:rFonts w:ascii="Cambria" w:eastAsia="Batang" w:hAnsi="Cambria" w:cs="Times New Roman"/>
          <w:bCs/>
          <w:sz w:val="24"/>
          <w:szCs w:val="24"/>
          <w:lang w:val="sr-Latn-ME"/>
        </w:rPr>
        <w:t>8.</w:t>
      </w:r>
      <w:r>
        <w:rPr>
          <w:rFonts w:ascii="Cambria" w:eastAsia="Batang" w:hAnsi="Cambria" w:cs="Times New Roman"/>
          <w:bCs/>
          <w:sz w:val="24"/>
          <w:szCs w:val="24"/>
          <w:lang w:val="sr-Latn-ME"/>
        </w:rPr>
        <w:tab/>
        <w:t>SADRŽAJ I NAČIN TEHNIČKO-OBLIKOVNE OBRADE I PREDAJE KONKURSNOG RJEŠENJA</w:t>
      </w:r>
    </w:p>
    <w:p w:rsidR="00D70B78" w:rsidRDefault="00BA3DAB">
      <w:pPr>
        <w:spacing w:after="100" w:line="240" w:lineRule="auto"/>
        <w:ind w:left="720"/>
        <w:jc w:val="both"/>
        <w:rPr>
          <w:rFonts w:ascii="Cambria" w:eastAsia="Batang" w:hAnsi="Cambria" w:cs="Times New Roman"/>
          <w:bCs/>
          <w:sz w:val="24"/>
          <w:szCs w:val="24"/>
          <w:lang w:val="sr-Latn-ME"/>
        </w:rPr>
      </w:pPr>
      <w:r>
        <w:rPr>
          <w:rFonts w:ascii="Cambria" w:eastAsia="Batang" w:hAnsi="Cambria" w:cs="Times New Roman"/>
          <w:bCs/>
          <w:sz w:val="24"/>
          <w:szCs w:val="24"/>
          <w:lang w:val="sr-Latn-ME"/>
        </w:rPr>
        <w:t>9.</w:t>
      </w:r>
      <w:r>
        <w:rPr>
          <w:rFonts w:ascii="Cambria" w:eastAsia="Batang" w:hAnsi="Cambria" w:cs="Times New Roman"/>
          <w:bCs/>
          <w:sz w:val="24"/>
          <w:szCs w:val="24"/>
          <w:lang w:val="sr-Latn-ME"/>
        </w:rPr>
        <w:tab/>
        <w:t>DISKVALIFIKACIJA</w:t>
      </w:r>
    </w:p>
    <w:p w:rsidR="00D70B78" w:rsidRDefault="00BA3DAB">
      <w:pPr>
        <w:spacing w:after="100" w:line="240" w:lineRule="auto"/>
        <w:ind w:left="720"/>
        <w:jc w:val="both"/>
        <w:rPr>
          <w:rFonts w:ascii="Cambria" w:eastAsia="Batang" w:hAnsi="Cambria" w:cs="Times New Roman"/>
          <w:bCs/>
          <w:sz w:val="24"/>
          <w:szCs w:val="24"/>
          <w:lang w:val="sr-Latn-ME"/>
        </w:rPr>
      </w:pPr>
      <w:r>
        <w:rPr>
          <w:rFonts w:ascii="Cambria" w:eastAsia="Batang" w:hAnsi="Cambria" w:cs="Times New Roman"/>
          <w:bCs/>
          <w:sz w:val="24"/>
          <w:szCs w:val="24"/>
          <w:lang w:val="sr-Latn-ME"/>
        </w:rPr>
        <w:t>10.</w:t>
      </w:r>
      <w:r>
        <w:rPr>
          <w:rFonts w:ascii="Cambria" w:eastAsia="Batang" w:hAnsi="Cambria" w:cs="Times New Roman"/>
          <w:bCs/>
          <w:sz w:val="24"/>
          <w:szCs w:val="24"/>
          <w:lang w:val="sr-Latn-ME"/>
        </w:rPr>
        <w:tab/>
        <w:t>PROPISI OD ZNAČAJA ZA IZRADU IDEJNOG RJEŠENJA</w:t>
      </w:r>
    </w:p>
    <w:p w:rsidR="00D70B78" w:rsidRDefault="00BA3DAB">
      <w:pPr>
        <w:spacing w:after="100" w:line="240" w:lineRule="auto"/>
        <w:ind w:left="720"/>
        <w:jc w:val="both"/>
        <w:rPr>
          <w:rFonts w:ascii="Cambria" w:eastAsia="Batang" w:hAnsi="Cambria" w:cs="Times New Roman"/>
          <w:bCs/>
          <w:sz w:val="24"/>
          <w:szCs w:val="24"/>
          <w:lang w:val="sr-Latn-ME"/>
        </w:rPr>
      </w:pPr>
      <w:r>
        <w:rPr>
          <w:rFonts w:ascii="Cambria" w:eastAsia="Batang" w:hAnsi="Cambria" w:cs="Times New Roman"/>
          <w:bCs/>
          <w:sz w:val="24"/>
          <w:szCs w:val="24"/>
          <w:lang w:val="sr-Latn-ME"/>
        </w:rPr>
        <w:t>11.</w:t>
      </w:r>
      <w:r>
        <w:rPr>
          <w:rFonts w:ascii="Cambria" w:eastAsia="Batang" w:hAnsi="Cambria" w:cs="Times New Roman"/>
          <w:bCs/>
          <w:sz w:val="24"/>
          <w:szCs w:val="24"/>
          <w:lang w:val="sr-Latn-ME"/>
        </w:rPr>
        <w:tab/>
        <w:t>AUTORSKA PRAVA  I  ZAVRŠNE ODREDBE</w:t>
      </w:r>
    </w:p>
    <w:p w:rsidR="00D70B78" w:rsidRDefault="00D70B78">
      <w:pPr>
        <w:spacing w:after="100" w:line="240" w:lineRule="auto"/>
        <w:ind w:left="720"/>
        <w:jc w:val="both"/>
        <w:rPr>
          <w:rFonts w:ascii="Cambria" w:eastAsia="Batang" w:hAnsi="Cambria" w:cs="Times New Roman"/>
          <w:bCs/>
          <w:sz w:val="24"/>
          <w:szCs w:val="24"/>
          <w:lang w:val="sr-Latn-ME"/>
        </w:rPr>
      </w:pPr>
    </w:p>
    <w:p w:rsidR="00D70B78" w:rsidRDefault="00D70B78">
      <w:pPr>
        <w:spacing w:after="100" w:line="240" w:lineRule="auto"/>
        <w:jc w:val="both"/>
        <w:rPr>
          <w:rFonts w:ascii="Cambria" w:eastAsia="Batang" w:hAnsi="Cambria" w:cs="Times New Roman"/>
          <w:bCs/>
          <w:sz w:val="24"/>
          <w:szCs w:val="24"/>
          <w:lang w:val="sr-Latn-ME"/>
        </w:rPr>
      </w:pPr>
    </w:p>
    <w:p w:rsidR="00D70B78" w:rsidRDefault="00D70B78">
      <w:pPr>
        <w:spacing w:after="100" w:line="240" w:lineRule="auto"/>
        <w:jc w:val="both"/>
        <w:rPr>
          <w:rFonts w:ascii="Cambria" w:eastAsia="Batang" w:hAnsi="Cambria" w:cs="Arial"/>
          <w:color w:val="595959"/>
          <w:sz w:val="24"/>
          <w:szCs w:val="24"/>
          <w:lang w:val="sr-Latn-ME"/>
        </w:rPr>
      </w:pPr>
    </w:p>
    <w:p w:rsidR="00D70B78" w:rsidRDefault="00D70B78">
      <w:pPr>
        <w:spacing w:after="100" w:line="240" w:lineRule="auto"/>
        <w:jc w:val="both"/>
        <w:rPr>
          <w:rFonts w:ascii="Cambria" w:eastAsia="Batang" w:hAnsi="Cambria" w:cs="Arial"/>
          <w:color w:val="595959"/>
          <w:sz w:val="24"/>
          <w:szCs w:val="24"/>
          <w:lang w:val="sr-Latn-ME"/>
        </w:rPr>
      </w:pPr>
    </w:p>
    <w:p w:rsidR="00D70B78" w:rsidRDefault="00D70B78">
      <w:pPr>
        <w:spacing w:after="100" w:line="240" w:lineRule="auto"/>
        <w:jc w:val="both"/>
        <w:rPr>
          <w:rFonts w:ascii="Cambria" w:eastAsia="Batang" w:hAnsi="Cambria" w:cs="Arial"/>
          <w:color w:val="595959"/>
          <w:sz w:val="24"/>
          <w:szCs w:val="24"/>
          <w:lang w:val="sr-Latn-ME"/>
        </w:rPr>
      </w:pPr>
    </w:p>
    <w:p w:rsidR="00D70B78" w:rsidRDefault="00D70B78">
      <w:pPr>
        <w:spacing w:after="100" w:line="240" w:lineRule="auto"/>
        <w:jc w:val="both"/>
        <w:rPr>
          <w:rFonts w:ascii="Cambria" w:eastAsia="Batang" w:hAnsi="Cambria" w:cs="Arial"/>
          <w:color w:val="595959"/>
          <w:sz w:val="24"/>
          <w:szCs w:val="24"/>
          <w:lang w:val="sr-Latn-ME"/>
        </w:rPr>
      </w:pPr>
    </w:p>
    <w:p w:rsidR="00D70B78" w:rsidRDefault="00D70B78">
      <w:pPr>
        <w:spacing w:after="100" w:line="240" w:lineRule="auto"/>
        <w:jc w:val="both"/>
        <w:rPr>
          <w:rFonts w:ascii="Cambria" w:eastAsia="Batang" w:hAnsi="Cambria" w:cs="Arial"/>
          <w:color w:val="595959"/>
          <w:sz w:val="24"/>
          <w:szCs w:val="24"/>
          <w:lang w:val="sr-Latn-ME"/>
        </w:rPr>
      </w:pPr>
    </w:p>
    <w:p w:rsidR="00D70B78" w:rsidRDefault="00D70B78">
      <w:pPr>
        <w:spacing w:after="100" w:line="240" w:lineRule="auto"/>
        <w:jc w:val="both"/>
        <w:rPr>
          <w:rFonts w:ascii="Cambria" w:eastAsia="Batang" w:hAnsi="Cambria" w:cs="Arial"/>
          <w:color w:val="595959"/>
          <w:sz w:val="24"/>
          <w:szCs w:val="24"/>
          <w:lang w:val="sr-Latn-ME"/>
        </w:rPr>
      </w:pPr>
    </w:p>
    <w:p w:rsidR="00D70B78" w:rsidRDefault="00D70B78">
      <w:pPr>
        <w:pStyle w:val="Heading2"/>
        <w:rPr>
          <w:rFonts w:ascii="Cambria" w:eastAsia="Batang" w:hAnsi="Cambria"/>
          <w:color w:val="595959"/>
          <w:sz w:val="24"/>
          <w:szCs w:val="24"/>
        </w:rPr>
      </w:pPr>
    </w:p>
    <w:p w:rsidR="00D70B78" w:rsidRDefault="00BA3DAB">
      <w:pPr>
        <w:pStyle w:val="Heading2"/>
        <w:rPr>
          <w:rFonts w:ascii="Cambria" w:hAnsi="Cambria"/>
          <w:b/>
          <w:bCs/>
        </w:rPr>
      </w:pPr>
      <w:r>
        <w:rPr>
          <w:rFonts w:ascii="Cambria" w:hAnsi="Cambria"/>
          <w:b/>
          <w:bCs/>
        </w:rPr>
        <w:lastRenderedPageBreak/>
        <w:t>1.  OPŠTE ODREDBE</w:t>
      </w:r>
    </w:p>
    <w:p w:rsidR="00D70B78" w:rsidRDefault="00D70B78">
      <w:pPr>
        <w:rPr>
          <w:lang w:val="sr-Latn-ME"/>
        </w:rPr>
      </w:pPr>
    </w:p>
    <w:p w:rsidR="00D70B78" w:rsidRDefault="00BA3DAB">
      <w:pPr>
        <w:spacing w:after="100" w:line="240" w:lineRule="auto"/>
        <w:jc w:val="both"/>
        <w:rPr>
          <w:rFonts w:ascii="Cambria" w:eastAsia="Batang" w:hAnsi="Cambria" w:cs="Arial"/>
          <w:b/>
          <w:lang w:val="sr-Latn-ME"/>
        </w:rPr>
      </w:pPr>
      <w:r>
        <w:rPr>
          <w:rFonts w:ascii="Cambria" w:eastAsia="Batang" w:hAnsi="Cambria" w:cs="Arial"/>
          <w:b/>
          <w:lang w:val="sr-Latn-ME"/>
        </w:rPr>
        <w:t xml:space="preserve">1.1. Naziv konkursa </w:t>
      </w:r>
    </w:p>
    <w:p w:rsidR="00D70B78" w:rsidRDefault="00BA3DAB">
      <w:pPr>
        <w:spacing w:after="0" w:line="240" w:lineRule="auto"/>
        <w:jc w:val="both"/>
        <w:rPr>
          <w:rFonts w:ascii="Cambria" w:hAnsi="Cambria" w:cs="Arial"/>
          <w:lang w:val="sr-Latn-ME"/>
        </w:rPr>
      </w:pPr>
      <w:r>
        <w:rPr>
          <w:rFonts w:ascii="Cambria" w:hAnsi="Cambria" w:cs="Arial"/>
          <w:lang w:val="sr-Latn-ME"/>
        </w:rPr>
        <w:t>Konkurs za urbanističko-arhitektonsko idejno rješenje za  Lokaciju 7-dio B, u zahvatu Izmjena i dopuna PUP-a Glavnog grada Podgorica</w:t>
      </w:r>
    </w:p>
    <w:p w:rsidR="00D70B78" w:rsidRDefault="00D70B78">
      <w:pPr>
        <w:spacing w:after="0" w:line="240" w:lineRule="auto"/>
        <w:jc w:val="both"/>
        <w:rPr>
          <w:rFonts w:ascii="Cambria" w:eastAsia="Batang" w:hAnsi="Cambria" w:cs="Times New Roman"/>
          <w:b/>
          <w:bCs/>
          <w:lang w:val="sr-Latn-ME"/>
        </w:rPr>
      </w:pPr>
    </w:p>
    <w:p w:rsidR="00D70B78" w:rsidRDefault="00D70B78">
      <w:pPr>
        <w:spacing w:after="0" w:line="240" w:lineRule="auto"/>
        <w:jc w:val="both"/>
        <w:rPr>
          <w:rFonts w:ascii="Cambria" w:eastAsia="Batang" w:hAnsi="Cambria" w:cs="Times New Roman"/>
          <w:b/>
          <w:bCs/>
          <w:lang w:val="sr-Latn-ME"/>
        </w:rPr>
      </w:pPr>
    </w:p>
    <w:p w:rsidR="00D70B78" w:rsidRDefault="00BA3DAB">
      <w:pPr>
        <w:spacing w:after="0" w:line="240" w:lineRule="auto"/>
        <w:jc w:val="both"/>
        <w:rPr>
          <w:rFonts w:ascii="Cambria" w:eastAsia="Batang" w:hAnsi="Cambria" w:cs="Times New Roman"/>
          <w:bCs/>
          <w:lang w:val="sr-Latn-ME"/>
        </w:rPr>
      </w:pPr>
      <w:r>
        <w:rPr>
          <w:rFonts w:ascii="Cambria" w:eastAsia="Batang" w:hAnsi="Cambria" w:cs="Times New Roman"/>
          <w:b/>
          <w:bCs/>
          <w:lang w:val="sr-Latn-ME"/>
        </w:rPr>
        <w:t>1.2. Raspisivač konkursa</w:t>
      </w:r>
    </w:p>
    <w:p w:rsidR="00D70B78" w:rsidRDefault="00D70B78">
      <w:pPr>
        <w:pStyle w:val="NoSpacing"/>
        <w:rPr>
          <w:rFonts w:ascii="Cambria" w:hAnsi="Cambria"/>
          <w:lang w:val="sr-Latn-ME"/>
        </w:rPr>
      </w:pPr>
    </w:p>
    <w:p w:rsidR="00D70B78" w:rsidRDefault="00BA3DAB">
      <w:pPr>
        <w:pStyle w:val="NoSpacing"/>
        <w:rPr>
          <w:rFonts w:ascii="Cambria" w:hAnsi="Cambria"/>
          <w:lang w:val="sr-Latn-ME"/>
        </w:rPr>
      </w:pPr>
      <w:r>
        <w:rPr>
          <w:rFonts w:ascii="Cambria" w:hAnsi="Cambria"/>
          <w:lang w:val="sr-Latn-ME"/>
        </w:rPr>
        <w:t>Ministarstvo, prostornog planiranja, urbanizma i državne imovine</w:t>
      </w:r>
    </w:p>
    <w:p w:rsidR="00D70B78" w:rsidRDefault="00BA3DAB">
      <w:pPr>
        <w:pStyle w:val="NoSpacing"/>
        <w:rPr>
          <w:rFonts w:ascii="Cambria" w:hAnsi="Cambria"/>
          <w:lang w:val="sr-Latn-ME"/>
        </w:rPr>
      </w:pPr>
      <w:r>
        <w:rPr>
          <w:rFonts w:ascii="Cambria" w:hAnsi="Cambria"/>
          <w:lang w:val="sr-Latn-ME"/>
        </w:rPr>
        <w:t xml:space="preserve">IV Proleterske brigade 19 </w:t>
      </w:r>
    </w:p>
    <w:p w:rsidR="00D70B78" w:rsidRDefault="00BA3DAB">
      <w:pPr>
        <w:pStyle w:val="NoSpacing"/>
        <w:rPr>
          <w:rFonts w:ascii="Cambria" w:hAnsi="Cambria"/>
          <w:lang w:val="sr-Latn-ME"/>
        </w:rPr>
      </w:pPr>
      <w:r>
        <w:rPr>
          <w:rFonts w:ascii="Cambria" w:hAnsi="Cambria"/>
          <w:lang w:val="sr-Latn-ME"/>
        </w:rPr>
        <w:t>81000 Podgorica</w:t>
      </w:r>
    </w:p>
    <w:p w:rsidR="00D70B78" w:rsidRDefault="00D70B78">
      <w:pPr>
        <w:spacing w:after="0" w:line="240" w:lineRule="auto"/>
        <w:jc w:val="both"/>
        <w:rPr>
          <w:rFonts w:ascii="Cambria" w:eastAsia="Batang" w:hAnsi="Cambria" w:cs="Times New Roman"/>
          <w:bCs/>
          <w:lang w:val="sr-Latn-ME"/>
        </w:rPr>
      </w:pPr>
    </w:p>
    <w:p w:rsidR="00D70B78" w:rsidRDefault="00D70B78">
      <w:pPr>
        <w:spacing w:after="0" w:line="240" w:lineRule="auto"/>
        <w:jc w:val="both"/>
        <w:rPr>
          <w:rFonts w:ascii="Cambria" w:eastAsia="Batang" w:hAnsi="Cambria" w:cs="Times New Roman"/>
          <w:bCs/>
          <w:lang w:val="sr-Latn-ME"/>
        </w:rPr>
      </w:pPr>
    </w:p>
    <w:p w:rsidR="00D70B78" w:rsidRDefault="00BA3DAB">
      <w:pPr>
        <w:spacing w:after="0" w:line="240" w:lineRule="auto"/>
        <w:jc w:val="both"/>
        <w:rPr>
          <w:rFonts w:ascii="Cambria" w:eastAsia="Batang" w:hAnsi="Cambria" w:cs="Times New Roman"/>
          <w:b/>
          <w:lang w:val="sr-Latn-ME"/>
        </w:rPr>
      </w:pPr>
      <w:r>
        <w:rPr>
          <w:rFonts w:ascii="Cambria" w:eastAsia="Batang" w:hAnsi="Cambria" w:cs="Times New Roman"/>
          <w:b/>
          <w:lang w:val="sr-Latn-ME"/>
        </w:rPr>
        <w:t xml:space="preserve">1.3. Vrsta i oblik konkursa </w:t>
      </w:r>
    </w:p>
    <w:p w:rsidR="00D70B78" w:rsidRDefault="00D70B78">
      <w:pPr>
        <w:spacing w:after="0" w:line="240" w:lineRule="auto"/>
        <w:jc w:val="both"/>
        <w:rPr>
          <w:rFonts w:ascii="Cambria" w:hAnsi="Cambria" w:cs="Arial"/>
          <w:lang w:val="sr-Latn-ME"/>
        </w:rPr>
      </w:pPr>
    </w:p>
    <w:p w:rsidR="00D70B78" w:rsidRDefault="00BA3DAB">
      <w:pPr>
        <w:spacing w:after="0" w:line="240" w:lineRule="auto"/>
        <w:jc w:val="both"/>
        <w:rPr>
          <w:rFonts w:ascii="Cambria" w:eastAsia="Batang" w:hAnsi="Cambria" w:cs="Times New Roman"/>
          <w:bCs/>
          <w:lang w:val="sr-Latn-ME"/>
        </w:rPr>
      </w:pPr>
      <w:r>
        <w:rPr>
          <w:rFonts w:ascii="Cambria" w:hAnsi="Cambria" w:cs="Arial"/>
          <w:lang w:val="sr-Latn-ME"/>
        </w:rPr>
        <w:t>Konkurs za urbanističko-arhitektonsko idejno rješenje za Lokaciju 7-dio B, u zahvatu Izmjena i dopuna PUP-a Glavnog grada Podgorica</w:t>
      </w:r>
      <w:r>
        <w:rPr>
          <w:rFonts w:ascii="Cambria" w:eastAsia="Batang" w:hAnsi="Cambria" w:cs="Times New Roman"/>
          <w:bCs/>
          <w:lang w:val="sr-Latn-ME"/>
        </w:rPr>
        <w:t xml:space="preserve">, je </w:t>
      </w:r>
      <w:r>
        <w:rPr>
          <w:rFonts w:ascii="Cambria" w:eastAsia="Batang" w:hAnsi="Cambria" w:cs="Times New Roman"/>
          <w:bCs/>
          <w:u w:val="single"/>
          <w:lang w:val="sr-Latn-ME"/>
        </w:rPr>
        <w:t>međunarodni, opšti, jednostepeni i anonimni.</w:t>
      </w:r>
    </w:p>
    <w:p w:rsidR="00D70B78" w:rsidRDefault="00D70B78">
      <w:pPr>
        <w:spacing w:after="0" w:line="240" w:lineRule="auto"/>
        <w:jc w:val="both"/>
        <w:rPr>
          <w:rFonts w:ascii="Cambria" w:eastAsia="Batang" w:hAnsi="Cambria" w:cs="Times New Roman"/>
          <w:lang w:val="sr-Latn-ME"/>
        </w:rPr>
      </w:pPr>
    </w:p>
    <w:p w:rsidR="00D70B78" w:rsidRDefault="00D70B78">
      <w:pPr>
        <w:spacing w:after="0" w:line="240" w:lineRule="auto"/>
        <w:jc w:val="both"/>
        <w:rPr>
          <w:rFonts w:ascii="Cambria" w:eastAsia="Batang" w:hAnsi="Cambria" w:cs="Times New Roman"/>
          <w:lang w:val="sr-Latn-ME"/>
        </w:rPr>
      </w:pPr>
    </w:p>
    <w:p w:rsidR="00D70B78" w:rsidRDefault="00BA3DAB">
      <w:pPr>
        <w:spacing w:after="0" w:line="240" w:lineRule="auto"/>
        <w:jc w:val="both"/>
        <w:rPr>
          <w:rFonts w:ascii="Cambria" w:eastAsia="Batang" w:hAnsi="Cambria" w:cs="Times New Roman"/>
          <w:b/>
          <w:lang w:val="sr-Latn-ME"/>
        </w:rPr>
      </w:pPr>
      <w:r>
        <w:rPr>
          <w:rFonts w:ascii="Cambria" w:eastAsia="Batang" w:hAnsi="Cambria" w:cs="Times New Roman"/>
          <w:b/>
          <w:lang w:val="sr-Latn-ME"/>
        </w:rPr>
        <w:t>1.4. Jezik na kojem se raspisuje i sprovodi konkurs</w:t>
      </w:r>
    </w:p>
    <w:p w:rsidR="00D70B78" w:rsidRDefault="00D70B78">
      <w:pPr>
        <w:spacing w:after="0" w:line="240" w:lineRule="auto"/>
        <w:jc w:val="both"/>
        <w:rPr>
          <w:rFonts w:ascii="Cambria" w:eastAsia="Batang" w:hAnsi="Cambria" w:cs="Times New Roman"/>
          <w:lang w:val="sr-Latn-ME"/>
        </w:rPr>
      </w:pPr>
    </w:p>
    <w:p w:rsidR="00D70B78" w:rsidRDefault="00BA3DAB">
      <w:pPr>
        <w:spacing w:after="0" w:line="240" w:lineRule="auto"/>
        <w:jc w:val="both"/>
        <w:rPr>
          <w:rFonts w:ascii="Cambria" w:hAnsi="Cambria"/>
          <w:lang w:val="sr-Latn-ME"/>
        </w:rPr>
      </w:pPr>
      <w:r>
        <w:rPr>
          <w:rFonts w:ascii="Cambria" w:hAnsi="Cambria"/>
          <w:lang w:val="sr-Latn-ME"/>
        </w:rPr>
        <w:t xml:space="preserve">Raspisivač raspisuje i sprovodi konkurs na crnogorskom i engleskom jeziku. </w:t>
      </w:r>
    </w:p>
    <w:p w:rsidR="00D70B78" w:rsidRDefault="00D70B78">
      <w:pPr>
        <w:spacing w:after="0" w:line="240" w:lineRule="auto"/>
        <w:jc w:val="both"/>
        <w:rPr>
          <w:rFonts w:ascii="Cambria" w:hAnsi="Cambria"/>
          <w:lang w:val="sr-Latn-ME"/>
        </w:rPr>
      </w:pPr>
    </w:p>
    <w:p w:rsidR="00D70B78" w:rsidRDefault="00D70B78">
      <w:pPr>
        <w:spacing w:after="0" w:line="240" w:lineRule="auto"/>
        <w:jc w:val="both"/>
        <w:rPr>
          <w:rFonts w:ascii="Cambria" w:hAnsi="Cambria"/>
          <w:lang w:val="sr-Latn-ME"/>
        </w:rPr>
      </w:pPr>
    </w:p>
    <w:p w:rsidR="00D70B78" w:rsidRDefault="00BA3DAB">
      <w:pPr>
        <w:spacing w:after="0" w:line="240" w:lineRule="auto"/>
        <w:jc w:val="both"/>
        <w:rPr>
          <w:rFonts w:ascii="Cambria" w:eastAsia="Batang" w:hAnsi="Cambria" w:cs="Times New Roman"/>
          <w:b/>
          <w:bCs/>
          <w:lang w:val="sr-Latn-ME"/>
        </w:rPr>
      </w:pPr>
      <w:r>
        <w:rPr>
          <w:rFonts w:ascii="Cambria" w:eastAsia="Batang" w:hAnsi="Cambria" w:cs="Times New Roman"/>
          <w:b/>
          <w:bCs/>
          <w:lang w:val="sr-Latn-ME"/>
        </w:rPr>
        <w:t>1.5. Predmet konkursa</w:t>
      </w:r>
    </w:p>
    <w:p w:rsidR="00D70B78" w:rsidRDefault="00D70B78">
      <w:pPr>
        <w:spacing w:after="0" w:line="240" w:lineRule="auto"/>
        <w:jc w:val="both"/>
        <w:rPr>
          <w:rFonts w:ascii="Cambria" w:eastAsia="Batang" w:hAnsi="Cambria" w:cs="Times New Roman"/>
          <w:b/>
          <w:bCs/>
          <w:lang w:val="sr-Latn-ME"/>
        </w:rPr>
      </w:pPr>
    </w:p>
    <w:p w:rsidR="00D70B78" w:rsidRDefault="00BA3DAB">
      <w:pPr>
        <w:spacing w:after="0" w:line="240" w:lineRule="auto"/>
        <w:jc w:val="both"/>
        <w:rPr>
          <w:rFonts w:ascii="Cambria" w:hAnsi="Cambria" w:cs="Arial"/>
          <w:color w:val="FF0000"/>
          <w:lang w:val="sr-Latn-ME"/>
        </w:rPr>
      </w:pPr>
      <w:r>
        <w:rPr>
          <w:rFonts w:ascii="Cambria" w:eastAsia="Batang" w:hAnsi="Cambria" w:cs="Times New Roman"/>
          <w:lang w:val="sr-Latn-ME"/>
        </w:rPr>
        <w:t xml:space="preserve">Predmet Konkursa je izrada urbanističko-arhitektonskog idejnog rješenja </w:t>
      </w:r>
      <w:r>
        <w:rPr>
          <w:rFonts w:ascii="Cambria" w:hAnsi="Cambria" w:cs="Arial"/>
          <w:lang w:val="sr-Latn-ME"/>
        </w:rPr>
        <w:t>za Lokaciju 7-dio B, u zahvatu Izmjena i dopuna PUP-a Glavnog grada Podgorica</w:t>
      </w:r>
      <w:r>
        <w:rPr>
          <w:rFonts w:ascii="Cambria" w:eastAsia="Batang" w:hAnsi="Cambria" w:cs="Arial"/>
          <w:lang w:val="sr-Latn-ME"/>
        </w:rPr>
        <w:t xml:space="preserve">. Ukupna </w:t>
      </w:r>
      <w:r>
        <w:rPr>
          <w:rFonts w:ascii="Cambria" w:eastAsia="Batang" w:hAnsi="Cambria" w:cs="Times New Roman"/>
          <w:lang w:val="sr-Latn-ME"/>
        </w:rPr>
        <w:t xml:space="preserve">površina zahvata konkursa </w:t>
      </w:r>
      <w:r>
        <w:rPr>
          <w:rFonts w:ascii="Cambria" w:eastAsia="Batang" w:hAnsi="Cambria" w:cs="Times New Roman"/>
          <w:color w:val="000000" w:themeColor="text1"/>
          <w:lang w:val="sr-Latn-ME"/>
        </w:rPr>
        <w:t>iznosi 25.503,66 m2, i obuhvata</w:t>
      </w:r>
      <w:r>
        <w:rPr>
          <w:rFonts w:ascii="Cambria" w:hAnsi="Cambria" w:cs="Arial"/>
          <w:color w:val="000000" w:themeColor="text1"/>
          <w:lang w:val="sr-Latn-ME"/>
        </w:rPr>
        <w:t xml:space="preserve"> djelove k.p</w:t>
      </w:r>
      <w:r>
        <w:rPr>
          <w:rFonts w:ascii="Cambria" w:eastAsia="Batang" w:hAnsi="Cambria"/>
          <w:color w:val="000000" w:themeColor="text1"/>
          <w:lang w:val="sr-Latn-ME"/>
        </w:rPr>
        <w:t xml:space="preserve">. 2211/9, 2210/1, 2211/8 </w:t>
      </w:r>
      <w:r>
        <w:rPr>
          <w:rFonts w:ascii="Cambria" w:hAnsi="Cambria" w:cs="Arial"/>
          <w:color w:val="000000" w:themeColor="text1"/>
          <w:lang w:val="sr-Latn-ME"/>
        </w:rPr>
        <w:t xml:space="preserve">i </w:t>
      </w:r>
      <w:r>
        <w:rPr>
          <w:rFonts w:ascii="Cambria" w:eastAsia="Batang" w:hAnsi="Cambria"/>
          <w:color w:val="000000" w:themeColor="text1"/>
          <w:lang w:val="sr-Latn-ME"/>
        </w:rPr>
        <w:t>4312/1</w:t>
      </w:r>
      <w:r>
        <w:rPr>
          <w:rFonts w:ascii="Cambria" w:hAnsi="Cambria" w:cs="Arial"/>
          <w:color w:val="000000" w:themeColor="text1"/>
          <w:lang w:val="sr-Latn-ME"/>
        </w:rPr>
        <w:t>, sve KO Podgorica II.</w:t>
      </w:r>
    </w:p>
    <w:p w:rsidR="00D70B78" w:rsidRDefault="00D70B78">
      <w:pPr>
        <w:spacing w:after="0" w:line="240" w:lineRule="auto"/>
        <w:jc w:val="both"/>
        <w:rPr>
          <w:rFonts w:ascii="Cambria" w:hAnsi="Cambria" w:cs="Arial"/>
          <w:color w:val="FF0000"/>
          <w:lang w:val="sr-Latn-ME"/>
        </w:rPr>
      </w:pPr>
    </w:p>
    <w:p w:rsidR="00D70B78" w:rsidRDefault="00BA3DAB">
      <w:pPr>
        <w:spacing w:after="0" w:line="240" w:lineRule="auto"/>
        <w:jc w:val="both"/>
        <w:rPr>
          <w:rFonts w:ascii="Cambria" w:eastAsia="Batang" w:hAnsi="Cambria" w:cs="Times New Roman"/>
          <w:b/>
          <w:bCs/>
          <w:lang w:val="sr-Latn-ME"/>
        </w:rPr>
      </w:pPr>
      <w:bookmarkStart w:id="1" w:name="_Hlk229747675"/>
      <w:r>
        <w:rPr>
          <w:rFonts w:ascii="Cambria" w:eastAsia="Batang" w:hAnsi="Cambria" w:cs="Times New Roman"/>
          <w:b/>
          <w:bCs/>
          <w:lang w:val="sr-Latn-ME"/>
        </w:rPr>
        <w:t>1.6. Planski osnov</w:t>
      </w:r>
    </w:p>
    <w:bookmarkEnd w:id="1"/>
    <w:p w:rsidR="00D70B78" w:rsidRDefault="00D70B78">
      <w:pPr>
        <w:spacing w:after="0" w:line="240" w:lineRule="auto"/>
        <w:jc w:val="both"/>
        <w:rPr>
          <w:rFonts w:ascii="Cambria" w:eastAsia="Batang" w:hAnsi="Cambria" w:cs="Times New Roman"/>
          <w:b/>
          <w:bCs/>
          <w:lang w:val="sr-Latn-ME"/>
        </w:rPr>
      </w:pPr>
    </w:p>
    <w:p w:rsidR="00D70B78" w:rsidRDefault="00BA3DAB">
      <w:pPr>
        <w:spacing w:after="0" w:line="240" w:lineRule="auto"/>
        <w:jc w:val="both"/>
        <w:rPr>
          <w:rFonts w:ascii="Cambria" w:hAnsi="Cambria" w:cs="Arial"/>
          <w:sz w:val="24"/>
          <w:szCs w:val="24"/>
          <w:lang w:val="sr-Latn-ME"/>
        </w:rPr>
      </w:pPr>
      <w:r>
        <w:rPr>
          <w:rFonts w:ascii="Cambria" w:eastAsia="Batang" w:hAnsi="Cambria" w:cs="Times New Roman"/>
          <w:sz w:val="24"/>
          <w:szCs w:val="24"/>
          <w:lang w:val="sr-Latn-ME"/>
        </w:rPr>
        <w:t>Planski osnov za raspisivanje Konkursa sadržan je u Izmjenama i dopunama Prostorno-</w:t>
      </w:r>
      <w:r>
        <w:rPr>
          <w:rFonts w:ascii="Cambria" w:hAnsi="Cambria" w:cs="Arial"/>
          <w:sz w:val="24"/>
          <w:szCs w:val="24"/>
          <w:lang w:val="sr-Latn-ME"/>
        </w:rPr>
        <w:t xml:space="preserve">urbanističkog plana Glavnog grada Podgorica ("Službeni  list Crne Gore", br. 96/25), kojim su dati uslovi i smjernice u okviru Seperata za sprovođenje javnog konkursa za izradu idejnog urbanističko-arhitektonskog rješenja koje postaje sastavni dio planskog dokumenta, i to za Lokaciju 7 – dio B, koji je predviđen za centralne djelatnosti, a koji, osim zone centralnih djelatnosti, obuhvata i pojas uz rijeku Moraču koji je određen za pejzažno uređenje. </w:t>
      </w:r>
    </w:p>
    <w:p w:rsidR="00D70B78" w:rsidRDefault="00D70B78">
      <w:pPr>
        <w:spacing w:after="0" w:line="240" w:lineRule="auto"/>
        <w:jc w:val="both"/>
        <w:rPr>
          <w:rFonts w:ascii="Cambria" w:hAnsi="Cambria" w:cs="Arial"/>
          <w:sz w:val="24"/>
          <w:szCs w:val="24"/>
        </w:rPr>
      </w:pPr>
    </w:p>
    <w:p w:rsidR="00D70B78" w:rsidRDefault="00BA3DAB">
      <w:pPr>
        <w:spacing w:after="0" w:line="240" w:lineRule="auto"/>
        <w:jc w:val="both"/>
        <w:rPr>
          <w:rFonts w:ascii="Cambria" w:eastAsia="Batang" w:hAnsi="Cambria" w:cs="Times New Roman"/>
          <w:b/>
          <w:bCs/>
          <w:lang w:val="sr-Latn-ME"/>
        </w:rPr>
      </w:pPr>
      <w:r>
        <w:rPr>
          <w:rFonts w:ascii="Cambria" w:eastAsia="Batang" w:hAnsi="Cambria" w:cs="Times New Roman"/>
          <w:b/>
          <w:bCs/>
          <w:lang w:val="sr-Latn-ME"/>
        </w:rPr>
        <w:t>1.7. Zakonski osnov</w:t>
      </w:r>
    </w:p>
    <w:p w:rsidR="00D70B78" w:rsidRDefault="00D70B78">
      <w:pPr>
        <w:spacing w:after="0" w:line="240" w:lineRule="auto"/>
        <w:jc w:val="both"/>
        <w:rPr>
          <w:rFonts w:ascii="Cambria" w:hAnsi="Cambria" w:cs="Arial"/>
          <w:sz w:val="24"/>
          <w:szCs w:val="24"/>
        </w:rPr>
      </w:pPr>
    </w:p>
    <w:p w:rsidR="00D70B78" w:rsidRDefault="00BA3DAB">
      <w:pPr>
        <w:spacing w:after="0" w:line="240" w:lineRule="auto"/>
        <w:jc w:val="both"/>
        <w:rPr>
          <w:rFonts w:ascii="Cambria" w:hAnsi="Cambria" w:cs="Arial"/>
          <w:sz w:val="24"/>
          <w:szCs w:val="24"/>
          <w:lang w:val="sr-Latn-ME"/>
        </w:rPr>
      </w:pPr>
      <w:r>
        <w:rPr>
          <w:rFonts w:ascii="Cambria" w:hAnsi="Cambria" w:cs="Arial"/>
          <w:sz w:val="24"/>
          <w:szCs w:val="24"/>
          <w:lang w:val="sr-Latn-ME"/>
        </w:rPr>
        <w:t>Zakonski osnov za raspisivanje Konkursa sadržan je u članu 62 Zakona o uređenju prostora ("Službeni list Crne Gore", br. 19/25), kojim je predviđeno da se za izuzetno  složene i atraktivne djelove urbanih cjelina ili njihovih djelova, kao i za prostor namijenjen javnim objektima i javnim površinama, planskim dokumentom može predvidjeti raspisivanje javnog konkursa za urbanističko, odnosno urbanističko-arhitektonsko idejno rješenje, u skladu sa smjernicama iz planskog dokumenta. Rješenje odabrano putem javnog konkursa, postaje sastavni dio planskog dokumenta, donošenjem odluke o izboru konkursnog rješenja.</w:t>
      </w:r>
    </w:p>
    <w:p w:rsidR="00D70B78" w:rsidRDefault="00D70B78">
      <w:pPr>
        <w:spacing w:after="0" w:line="240" w:lineRule="auto"/>
        <w:jc w:val="both"/>
        <w:rPr>
          <w:rFonts w:ascii="Cambria" w:hAnsi="Cambria" w:cs="Arial"/>
          <w:sz w:val="24"/>
          <w:szCs w:val="24"/>
          <w:lang w:val="sr-Latn-ME"/>
        </w:rPr>
      </w:pPr>
    </w:p>
    <w:p w:rsidR="00D70B78" w:rsidRDefault="00D70B78">
      <w:pPr>
        <w:spacing w:after="0" w:line="240" w:lineRule="auto"/>
        <w:jc w:val="both"/>
        <w:rPr>
          <w:rFonts w:ascii="Cambria" w:eastAsia="Batang" w:hAnsi="Cambria" w:cs="Times New Roman"/>
          <w:b/>
          <w:bCs/>
          <w:lang w:val="sr-Latn-ME"/>
        </w:rPr>
      </w:pPr>
    </w:p>
    <w:p w:rsidR="00D70B78" w:rsidRDefault="00BA3DAB">
      <w:pPr>
        <w:pStyle w:val="ListParagraph"/>
        <w:numPr>
          <w:ilvl w:val="0"/>
          <w:numId w:val="1"/>
        </w:numPr>
        <w:spacing w:after="0" w:line="240" w:lineRule="auto"/>
        <w:jc w:val="both"/>
        <w:rPr>
          <w:rFonts w:ascii="Cambria" w:eastAsia="Batang" w:hAnsi="Cambria" w:cs="Times New Roman"/>
          <w:b/>
          <w:bCs/>
          <w:lang w:val="sr-Latn-ME"/>
        </w:rPr>
      </w:pPr>
      <w:r>
        <w:rPr>
          <w:rFonts w:ascii="Cambria" w:eastAsia="Batang" w:hAnsi="Cambria" w:cs="Times New Roman"/>
          <w:b/>
          <w:bCs/>
          <w:lang w:val="sr-Latn-ME"/>
        </w:rPr>
        <w:t>USLOVI ZA UČEŠĆE</w:t>
      </w:r>
    </w:p>
    <w:p w:rsidR="00D70B78" w:rsidRDefault="00D70B78">
      <w:pPr>
        <w:spacing w:after="100" w:line="240" w:lineRule="auto"/>
        <w:jc w:val="both"/>
        <w:rPr>
          <w:rFonts w:ascii="Cambria" w:eastAsia="Batang" w:hAnsi="Cambria" w:cs="Times New Roman"/>
          <w:b/>
          <w:lang w:val="sr-Latn-ME"/>
        </w:rPr>
      </w:pPr>
    </w:p>
    <w:p w:rsidR="00D70B78" w:rsidRDefault="00BA3DAB">
      <w:pPr>
        <w:spacing w:after="100" w:line="240" w:lineRule="auto"/>
        <w:jc w:val="both"/>
        <w:rPr>
          <w:rFonts w:ascii="Cambria" w:eastAsia="Batang" w:hAnsi="Cambria" w:cs="Times New Roman"/>
          <w:b/>
          <w:lang w:val="sr-Latn-ME"/>
        </w:rPr>
      </w:pPr>
      <w:r>
        <w:rPr>
          <w:rFonts w:ascii="Cambria" w:eastAsia="Batang" w:hAnsi="Cambria" w:cs="Times New Roman"/>
          <w:b/>
          <w:lang w:val="sr-Latn-ME"/>
        </w:rPr>
        <w:t>2.1. Pravo učešća</w:t>
      </w:r>
    </w:p>
    <w:p w:rsidR="00D70B78" w:rsidRDefault="00D70B78">
      <w:pPr>
        <w:spacing w:after="100" w:line="240" w:lineRule="auto"/>
        <w:jc w:val="both"/>
        <w:rPr>
          <w:rFonts w:ascii="Cambria" w:eastAsia="Batang" w:hAnsi="Cambria" w:cs="Times New Roman"/>
          <w:b/>
          <w:lang w:val="sr-Latn-ME"/>
        </w:rPr>
      </w:pPr>
    </w:p>
    <w:p w:rsidR="00D70B78" w:rsidRDefault="00BA3DAB">
      <w:pPr>
        <w:spacing w:after="100" w:line="240" w:lineRule="auto"/>
        <w:jc w:val="both"/>
        <w:rPr>
          <w:rFonts w:ascii="Cambria" w:eastAsia="Batang" w:hAnsi="Cambria" w:cs="Times New Roman"/>
          <w:b/>
          <w:lang w:val="sr-Latn-ME"/>
        </w:rPr>
      </w:pPr>
      <w:r>
        <w:rPr>
          <w:rFonts w:ascii="Cambria" w:eastAsia="Batang" w:hAnsi="Cambria" w:cs="Times New Roman"/>
          <w:lang w:val="sr-Latn-ME"/>
        </w:rPr>
        <w:t>Pravo učešća na Konkursu imaju fizička i pravna lica sa sjedištem, odnosno prebivalištem na teritoriji Crne Gore, kao i lica sa sjedištem, odnosno prebivalištem na teritoriji druge države.</w:t>
      </w:r>
    </w:p>
    <w:p w:rsidR="00D70B78" w:rsidRDefault="00D70B78">
      <w:pPr>
        <w:pStyle w:val="NoSpacing"/>
        <w:rPr>
          <w:rFonts w:ascii="Cambria" w:eastAsia="Batang" w:hAnsi="Cambria" w:cs="Times New Roman"/>
          <w:lang w:val="sr-Latn-ME"/>
        </w:rPr>
      </w:pPr>
    </w:p>
    <w:p w:rsidR="00D70B78" w:rsidRDefault="00BA3DAB">
      <w:pPr>
        <w:pStyle w:val="NoSpacing"/>
        <w:jc w:val="both"/>
        <w:rPr>
          <w:rFonts w:ascii="Cambria" w:eastAsia="Batang" w:hAnsi="Cambria" w:cs="Times New Roman"/>
          <w:b/>
          <w:lang w:val="sr-Latn-ME"/>
        </w:rPr>
      </w:pPr>
      <w:r>
        <w:rPr>
          <w:rFonts w:ascii="Cambria" w:eastAsia="Batang" w:hAnsi="Cambria" w:cs="Times New Roman"/>
          <w:b/>
          <w:lang w:val="sr-Latn-ME"/>
        </w:rPr>
        <w:t>2.2. Obavezni uslovi za učešće na konkursu</w:t>
      </w:r>
    </w:p>
    <w:p w:rsidR="00D70B78" w:rsidRDefault="00D70B78">
      <w:pPr>
        <w:pStyle w:val="NoSpacing"/>
        <w:jc w:val="both"/>
        <w:rPr>
          <w:rFonts w:ascii="Cambria" w:eastAsia="Batang" w:hAnsi="Cambria" w:cs="Times New Roman"/>
          <w:lang w:val="sr-Latn-ME"/>
        </w:rPr>
      </w:pPr>
    </w:p>
    <w:p w:rsidR="00D70B78" w:rsidRDefault="00BA3DAB">
      <w:pPr>
        <w:pStyle w:val="NoSpacing"/>
        <w:jc w:val="both"/>
        <w:rPr>
          <w:rFonts w:ascii="Cambria" w:eastAsia="Batang" w:hAnsi="Cambria" w:cs="Times New Roman"/>
          <w:lang w:val="sr-Latn-ME"/>
        </w:rPr>
      </w:pPr>
      <w:r>
        <w:rPr>
          <w:rFonts w:ascii="Cambria" w:eastAsia="Batang" w:hAnsi="Cambria" w:cs="Times New Roman"/>
          <w:lang w:val="sr-Latn-ME"/>
        </w:rPr>
        <w:t xml:space="preserve">Obavezni uslovi za učešće na konkursu, a čiju ispunjenost </w:t>
      </w:r>
      <w:r>
        <w:rPr>
          <w:rFonts w:ascii="Cambria" w:eastAsia="Batang" w:hAnsi="Cambria" w:cs="Times New Roman"/>
          <w:u w:val="single"/>
          <w:lang w:val="sr-Latn-ME"/>
        </w:rPr>
        <w:t>Komisija utvrđuje prije vrednovanja konkursnih rješenja</w:t>
      </w:r>
      <w:r>
        <w:rPr>
          <w:rFonts w:ascii="Cambria" w:eastAsia="Batang" w:hAnsi="Cambria" w:cs="Times New Roman"/>
          <w:lang w:val="sr-Latn-ME"/>
        </w:rPr>
        <w:t>, su:</w:t>
      </w:r>
    </w:p>
    <w:p w:rsidR="00D70B78" w:rsidRDefault="00D70B78">
      <w:pPr>
        <w:pStyle w:val="NoSpacing"/>
        <w:rPr>
          <w:rFonts w:ascii="Cambria" w:eastAsia="Batang" w:hAnsi="Cambria" w:cs="Times New Roman"/>
          <w:lang w:val="sr-Latn-ME"/>
        </w:rPr>
      </w:pPr>
    </w:p>
    <w:p w:rsidR="00D70B78" w:rsidRDefault="00BA3DAB">
      <w:pPr>
        <w:pStyle w:val="NoSpacing"/>
        <w:numPr>
          <w:ilvl w:val="0"/>
          <w:numId w:val="2"/>
        </w:numPr>
        <w:rPr>
          <w:rFonts w:ascii="Cambria" w:eastAsia="Batang" w:hAnsi="Cambria" w:cs="Times New Roman"/>
          <w:lang w:val="sr-Latn-ME"/>
        </w:rPr>
      </w:pPr>
      <w:r>
        <w:rPr>
          <w:rFonts w:ascii="Cambria" w:eastAsia="Batang" w:hAnsi="Cambria" w:cs="Times New Roman"/>
          <w:lang w:val="sr-Latn-ME"/>
        </w:rPr>
        <w:t>konkursno rješenje treba da sadrži sve Raspisom tražene grafičke i tekstualne priloge;</w:t>
      </w:r>
    </w:p>
    <w:p w:rsidR="00D70B78" w:rsidRDefault="00BA3DAB">
      <w:pPr>
        <w:pStyle w:val="NoSpacing"/>
        <w:numPr>
          <w:ilvl w:val="0"/>
          <w:numId w:val="2"/>
        </w:numPr>
        <w:rPr>
          <w:rFonts w:ascii="Cambria" w:eastAsia="Batang" w:hAnsi="Cambria" w:cs="Times New Roman"/>
          <w:lang w:val="sr-Latn-ME"/>
        </w:rPr>
      </w:pPr>
      <w:r>
        <w:rPr>
          <w:rFonts w:ascii="Cambria" w:eastAsia="Batang" w:hAnsi="Cambria" w:cs="Times New Roman"/>
          <w:lang w:val="sr-Latn-ME"/>
        </w:rPr>
        <w:t>konkursno rješenje treba da bude dostavljeno na vrijeme i način utvrđen Raspisom.</w:t>
      </w:r>
    </w:p>
    <w:p w:rsidR="00D70B78" w:rsidRDefault="00D70B78">
      <w:pPr>
        <w:pStyle w:val="NoSpacing"/>
        <w:rPr>
          <w:rFonts w:ascii="Cambria" w:eastAsia="Batang" w:hAnsi="Cambria" w:cs="Times New Roman"/>
          <w:b/>
          <w:lang w:val="sr-Latn-ME"/>
        </w:rPr>
      </w:pPr>
    </w:p>
    <w:p w:rsidR="00D70B78" w:rsidRDefault="00BA3DAB">
      <w:pPr>
        <w:pStyle w:val="NoSpacing"/>
        <w:rPr>
          <w:rFonts w:ascii="Cambria" w:eastAsia="Batang" w:hAnsi="Cambria" w:cs="Times New Roman"/>
          <w:lang w:val="sr-Latn-ME"/>
        </w:rPr>
      </w:pPr>
      <w:r>
        <w:rPr>
          <w:rFonts w:ascii="Cambria" w:eastAsia="Batang" w:hAnsi="Cambria" w:cs="Times New Roman"/>
          <w:b/>
          <w:lang w:val="sr-Latn-ME"/>
        </w:rPr>
        <w:t>2.3. Lica koja ne mogu da budu učesnici na konkursu</w:t>
      </w:r>
    </w:p>
    <w:p w:rsidR="00D70B78" w:rsidRDefault="00D70B78">
      <w:pPr>
        <w:spacing w:after="100" w:line="240" w:lineRule="auto"/>
        <w:jc w:val="both"/>
        <w:rPr>
          <w:rFonts w:ascii="Cambria" w:eastAsia="Batang" w:hAnsi="Cambria" w:cs="Times New Roman"/>
          <w:lang w:val="sr-Latn-ME"/>
        </w:rPr>
      </w:pPr>
    </w:p>
    <w:p w:rsidR="00D70B78" w:rsidRDefault="00BA3DAB">
      <w:pPr>
        <w:pStyle w:val="NoSpacing"/>
        <w:rPr>
          <w:rFonts w:ascii="Cambria" w:eastAsia="Batang" w:hAnsi="Cambria" w:cs="Times New Roman"/>
          <w:lang w:val="sr-Latn-ME"/>
        </w:rPr>
      </w:pPr>
      <w:r>
        <w:rPr>
          <w:rFonts w:ascii="Cambria" w:eastAsia="Batang" w:hAnsi="Cambria" w:cs="Times New Roman"/>
          <w:lang w:val="sr-Latn-ME"/>
        </w:rPr>
        <w:t>Učesnik konkursa ne može da bude:</w:t>
      </w:r>
    </w:p>
    <w:p w:rsidR="00D70B78" w:rsidRDefault="00D70B78">
      <w:pPr>
        <w:pStyle w:val="NoSpacing"/>
        <w:rPr>
          <w:rFonts w:ascii="Cambria" w:eastAsia="Batang" w:hAnsi="Cambria" w:cs="Times New Roman"/>
          <w:lang w:val="sr-Latn-ME"/>
        </w:rPr>
      </w:pPr>
    </w:p>
    <w:p w:rsidR="00D70B78" w:rsidRDefault="00BA3DAB">
      <w:pPr>
        <w:pStyle w:val="NoSpacing"/>
        <w:numPr>
          <w:ilvl w:val="0"/>
          <w:numId w:val="2"/>
        </w:numPr>
        <w:rPr>
          <w:rFonts w:ascii="Cambria" w:eastAsia="Batang" w:hAnsi="Cambria" w:cs="Times New Roman"/>
          <w:lang w:val="sr-Latn-ME"/>
        </w:rPr>
      </w:pPr>
      <w:r>
        <w:rPr>
          <w:rFonts w:ascii="Cambria" w:eastAsia="Batang" w:hAnsi="Cambria" w:cs="Times New Roman"/>
          <w:lang w:val="sr-Latn-ME"/>
        </w:rPr>
        <w:t>lice koje je neposredno angažovano na pripremi i sprovođenju konkursa;</w:t>
      </w:r>
    </w:p>
    <w:p w:rsidR="00D70B78" w:rsidRDefault="00BA3DAB">
      <w:pPr>
        <w:pStyle w:val="NoSpacing"/>
        <w:numPr>
          <w:ilvl w:val="0"/>
          <w:numId w:val="2"/>
        </w:numPr>
        <w:rPr>
          <w:rFonts w:ascii="Cambria" w:eastAsia="Batang" w:hAnsi="Cambria" w:cs="Times New Roman"/>
          <w:lang w:val="sr-Latn-ME"/>
        </w:rPr>
      </w:pPr>
      <w:r>
        <w:rPr>
          <w:rFonts w:ascii="Cambria" w:eastAsia="Batang" w:hAnsi="Cambria" w:cs="Times New Roman"/>
          <w:lang w:val="sr-Latn-ME"/>
        </w:rPr>
        <w:t>lice koje je u najužem srodstvu sa licima koja su neposredno angažovana na pripremi i sprovođenju konkursa;</w:t>
      </w:r>
    </w:p>
    <w:p w:rsidR="00D70B78" w:rsidRDefault="00BA3DAB">
      <w:pPr>
        <w:pStyle w:val="NoSpacing"/>
        <w:numPr>
          <w:ilvl w:val="0"/>
          <w:numId w:val="2"/>
        </w:numPr>
        <w:rPr>
          <w:rFonts w:ascii="Cambria" w:eastAsia="Batang" w:hAnsi="Cambria" w:cs="Times New Roman"/>
          <w:lang w:val="sr-Latn-ME"/>
        </w:rPr>
      </w:pPr>
      <w:r>
        <w:rPr>
          <w:rFonts w:ascii="Cambria" w:eastAsia="Batang" w:hAnsi="Cambria" w:cs="Times New Roman"/>
          <w:lang w:val="sr-Latn-ME"/>
        </w:rPr>
        <w:t xml:space="preserve">lice koje je zaposleno u Ministarstvu, odnosno u organu lokalne uprave; </w:t>
      </w:r>
    </w:p>
    <w:p w:rsidR="00D70B78" w:rsidRDefault="00BA3DAB">
      <w:pPr>
        <w:pStyle w:val="NoSpacing"/>
        <w:numPr>
          <w:ilvl w:val="0"/>
          <w:numId w:val="2"/>
        </w:numPr>
        <w:rPr>
          <w:rFonts w:ascii="Cambria" w:eastAsia="Batang" w:hAnsi="Cambria" w:cs="Times New Roman"/>
          <w:lang w:val="sr-Latn-ME"/>
        </w:rPr>
      </w:pPr>
      <w:r>
        <w:rPr>
          <w:rFonts w:ascii="Cambria" w:eastAsia="Batang" w:hAnsi="Cambria" w:cs="Times New Roman"/>
          <w:lang w:val="sr-Latn-ME"/>
        </w:rPr>
        <w:t>lice kojem je prestao radni odnos kod Ministarstva, u periodu do dvije godine po prestanku radnog odnosa.</w:t>
      </w:r>
    </w:p>
    <w:p w:rsidR="00D70B78" w:rsidRDefault="00D70B78">
      <w:pPr>
        <w:spacing w:after="0" w:line="240" w:lineRule="auto"/>
        <w:jc w:val="both"/>
        <w:rPr>
          <w:rFonts w:ascii="Cambria" w:eastAsia="Batang" w:hAnsi="Cambria" w:cs="Times New Roman"/>
          <w:lang w:val="sr-Latn-ME"/>
        </w:rPr>
      </w:pP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u w:val="single"/>
          <w:lang w:val="sr-Latn-ME"/>
        </w:rPr>
        <w:t>Zadovoljenje uslova iz tačke 2.3. ovog raspisa</w:t>
      </w:r>
      <w:r>
        <w:rPr>
          <w:rFonts w:ascii="Cambria" w:eastAsia="Batang" w:hAnsi="Cambria" w:cs="Times New Roman"/>
          <w:lang w:val="sr-Latn-ME"/>
        </w:rPr>
        <w:t>, Komisija konstatuje nakon utvrđivanja identiteta učesnika konkursa. Ukoliko se utvrdi da određeni učesnici konkursa, a naročito dobitnici nagrada i otkupa, nijesu mogli biti učesnici konkursa, Komisija će iste diskvalifikovati, te izvršiti izmjenu Odluke shodno Pravilniku.</w:t>
      </w:r>
    </w:p>
    <w:p w:rsidR="00D70B78" w:rsidRDefault="00D70B78">
      <w:pPr>
        <w:spacing w:after="0" w:line="240" w:lineRule="auto"/>
        <w:jc w:val="both"/>
        <w:rPr>
          <w:rFonts w:ascii="Cambria" w:eastAsia="Batang" w:hAnsi="Cambria" w:cs="Times New Roman"/>
          <w:lang w:val="sr-Latn-ME"/>
        </w:rPr>
      </w:pPr>
    </w:p>
    <w:p w:rsidR="00D70B78" w:rsidRDefault="00BA3DAB">
      <w:pPr>
        <w:pStyle w:val="ListParagraph"/>
        <w:numPr>
          <w:ilvl w:val="0"/>
          <w:numId w:val="1"/>
        </w:numPr>
        <w:spacing w:after="0" w:line="240" w:lineRule="auto"/>
        <w:jc w:val="both"/>
        <w:rPr>
          <w:rFonts w:ascii="Cambria" w:eastAsia="Batang" w:hAnsi="Cambria" w:cs="Times New Roman"/>
          <w:b/>
          <w:bCs/>
          <w:lang w:val="sr-Latn-ME"/>
        </w:rPr>
      </w:pPr>
      <w:r>
        <w:rPr>
          <w:rFonts w:ascii="Cambria" w:eastAsia="Batang" w:hAnsi="Cambria" w:cs="Times New Roman"/>
          <w:b/>
          <w:bCs/>
          <w:lang w:val="sr-Latn-ME"/>
        </w:rPr>
        <w:t>KOMISIJA I IZVJESTIOCI</w:t>
      </w:r>
    </w:p>
    <w:p w:rsidR="00D70B78" w:rsidRDefault="00D70B78">
      <w:pPr>
        <w:pStyle w:val="ListParagraph"/>
        <w:spacing w:after="0" w:line="240" w:lineRule="auto"/>
        <w:jc w:val="both"/>
        <w:rPr>
          <w:rFonts w:ascii="Cambria" w:eastAsia="Times New Roman" w:hAnsi="Cambria" w:cs="Times New Roman"/>
          <w:lang w:val="sr-Latn-ME"/>
        </w:rPr>
      </w:pP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b/>
          <w:lang w:val="sr-Latn-ME"/>
        </w:rPr>
        <w:t>3.1.</w:t>
      </w:r>
      <w:r>
        <w:rPr>
          <w:rFonts w:ascii="Cambria" w:eastAsia="Batang" w:hAnsi="Cambria" w:cs="Times New Roman"/>
          <w:lang w:val="sr-Latn-ME"/>
        </w:rPr>
        <w:t xml:space="preserve"> </w:t>
      </w:r>
      <w:r>
        <w:rPr>
          <w:rFonts w:ascii="Cambria" w:eastAsia="Batang" w:hAnsi="Cambria" w:cs="Times New Roman"/>
          <w:b/>
          <w:lang w:val="sr-Latn-ME"/>
        </w:rPr>
        <w:t>Komisija</w:t>
      </w:r>
      <w:r>
        <w:rPr>
          <w:rFonts w:ascii="Cambria" w:eastAsia="Batang" w:hAnsi="Cambria" w:cs="Times New Roman"/>
          <w:lang w:val="sr-Latn-ME"/>
        </w:rPr>
        <w:t xml:space="preserve"> </w:t>
      </w:r>
    </w:p>
    <w:p w:rsidR="00D70B78" w:rsidRDefault="00BA3DAB">
      <w:pPr>
        <w:spacing w:after="0" w:line="240" w:lineRule="auto"/>
        <w:jc w:val="both"/>
        <w:rPr>
          <w:rFonts w:ascii="Cambria" w:eastAsia="Batang" w:hAnsi="Cambria" w:cs="Times New Roman"/>
          <w:bCs/>
          <w:lang w:val="sr-Latn-ME"/>
        </w:rPr>
      </w:pPr>
      <w:r>
        <w:rPr>
          <w:rFonts w:ascii="Cambria" w:eastAsia="Batang" w:hAnsi="Cambria" w:cs="Times New Roman"/>
          <w:bCs/>
          <w:lang w:val="sr-Latn-ME"/>
        </w:rPr>
        <w:t>Članovi Komisije su:</w:t>
      </w:r>
    </w:p>
    <w:p w:rsidR="00D70B78" w:rsidRDefault="00D70B78">
      <w:pPr>
        <w:spacing w:after="0" w:line="240" w:lineRule="auto"/>
        <w:jc w:val="both"/>
        <w:rPr>
          <w:rFonts w:ascii="Cambria" w:eastAsia="Batang" w:hAnsi="Cambria" w:cs="Times New Roman"/>
          <w:lang w:val="sr-Latn-ME"/>
        </w:rPr>
      </w:pPr>
    </w:p>
    <w:p w:rsidR="00D70B78" w:rsidRDefault="00BA3DAB">
      <w:pPr>
        <w:numPr>
          <w:ilvl w:val="0"/>
          <w:numId w:val="3"/>
        </w:numPr>
        <w:spacing w:line="276" w:lineRule="auto"/>
        <w:contextualSpacing/>
        <w:jc w:val="both"/>
        <w:rPr>
          <w:rFonts w:ascii="Cambria" w:eastAsia="Batang" w:hAnsi="Cambria" w:cstheme="minorHAnsi"/>
          <w:lang w:val="sr-Latn-ME"/>
        </w:rPr>
      </w:pPr>
      <w:r>
        <w:rPr>
          <w:rFonts w:ascii="Cambria" w:eastAsia="Batang" w:hAnsi="Cambria" w:cstheme="minorHAnsi"/>
          <w:b/>
          <w:lang w:val="sr-Latn-ME"/>
        </w:rPr>
        <w:t xml:space="preserve">Nevena Jovović, </w:t>
      </w:r>
      <w:r>
        <w:rPr>
          <w:rFonts w:ascii="Cambria" w:eastAsia="Batang" w:hAnsi="Cambria" w:cstheme="minorHAnsi"/>
          <w:lang w:val="sr-Latn-ME"/>
        </w:rPr>
        <w:t>M.Arch. - generalna direktorica Direktorata za planiranje prostora, Ministarstvo prostornog planiranja, urbanizma i državne imovine – predsjednica Komisije;</w:t>
      </w:r>
    </w:p>
    <w:p w:rsidR="00D70B78" w:rsidRDefault="00BA3DAB">
      <w:pPr>
        <w:numPr>
          <w:ilvl w:val="0"/>
          <w:numId w:val="3"/>
        </w:numPr>
        <w:spacing w:line="276" w:lineRule="auto"/>
        <w:contextualSpacing/>
        <w:jc w:val="both"/>
        <w:rPr>
          <w:rFonts w:ascii="Cambria" w:eastAsia="Batang" w:hAnsi="Cambria" w:cstheme="minorHAnsi"/>
          <w:lang w:val="sr-Latn-ME"/>
        </w:rPr>
      </w:pPr>
      <w:r>
        <w:rPr>
          <w:rFonts w:ascii="Cambria" w:eastAsia="Batang" w:hAnsi="Cambria" w:cstheme="minorHAnsi"/>
          <w:b/>
          <w:lang w:val="sr-Latn-ME"/>
        </w:rPr>
        <w:t>Mirjana Đurišić</w:t>
      </w:r>
      <w:r>
        <w:rPr>
          <w:rFonts w:ascii="Cambria" w:eastAsia="Batang" w:hAnsi="Cambria" w:cstheme="minorHAnsi"/>
          <w:lang w:val="sr-Latn-ME"/>
        </w:rPr>
        <w:t>, arhitektica – generalna direktorica Direktorata glavnog državnog arhitekte, Ministarstvo prostornog planiranja, urbanizma i državne imovine, članica;</w:t>
      </w:r>
    </w:p>
    <w:p w:rsidR="00D70B78" w:rsidRDefault="00BA3DAB">
      <w:pPr>
        <w:numPr>
          <w:ilvl w:val="0"/>
          <w:numId w:val="3"/>
        </w:numPr>
        <w:spacing w:line="276" w:lineRule="auto"/>
        <w:contextualSpacing/>
        <w:jc w:val="both"/>
        <w:rPr>
          <w:rFonts w:ascii="Cambria" w:eastAsia="Batang" w:hAnsi="Cambria" w:cstheme="minorHAnsi"/>
          <w:lang w:val="sr-Latn-ME"/>
        </w:rPr>
      </w:pPr>
      <w:r>
        <w:rPr>
          <w:rFonts w:ascii="Cambria" w:eastAsia="Batang" w:hAnsi="Cambria" w:cstheme="minorHAnsi"/>
          <w:b/>
          <w:lang w:val="sr-Latn-ME"/>
        </w:rPr>
        <w:t xml:space="preserve">Petar Popović, </w:t>
      </w:r>
      <w:r>
        <w:rPr>
          <w:rFonts w:ascii="Cambria" w:eastAsia="Batang" w:hAnsi="Cambria" w:cstheme="minorHAnsi"/>
          <w:lang w:val="sr-Latn-ME"/>
        </w:rPr>
        <w:t>arhitekta, predsjednik Saveza arhitekata Crne Gore - član;</w:t>
      </w:r>
    </w:p>
    <w:p w:rsidR="00D70B78" w:rsidRDefault="00BA3DAB">
      <w:pPr>
        <w:numPr>
          <w:ilvl w:val="0"/>
          <w:numId w:val="3"/>
        </w:numPr>
        <w:spacing w:line="276" w:lineRule="auto"/>
        <w:contextualSpacing/>
        <w:jc w:val="both"/>
        <w:rPr>
          <w:rFonts w:ascii="Cambria" w:eastAsia="Batang" w:hAnsi="Cambria" w:cstheme="minorHAnsi"/>
          <w:bCs/>
          <w:lang w:val="sr-Latn-ME"/>
        </w:rPr>
      </w:pPr>
      <w:r>
        <w:rPr>
          <w:rFonts w:ascii="Cambria" w:eastAsia="Batang" w:hAnsi="Cambria" w:cstheme="minorHAnsi"/>
          <w:b/>
          <w:lang w:val="sr-Latn-ME"/>
        </w:rPr>
        <w:t>mr Svetlana Jovanović</w:t>
      </w:r>
      <w:r>
        <w:rPr>
          <w:rFonts w:ascii="Cambria" w:eastAsia="Batang" w:hAnsi="Cambria" w:cstheme="minorHAnsi"/>
          <w:lang w:val="sr-Latn-ME"/>
        </w:rPr>
        <w:t>, prostorna planerka - direktorica Agencije za planiranje prostora Crne Gore, članica;</w:t>
      </w:r>
    </w:p>
    <w:p w:rsidR="00D70B78" w:rsidRDefault="00BA3DAB">
      <w:pPr>
        <w:numPr>
          <w:ilvl w:val="0"/>
          <w:numId w:val="3"/>
        </w:numPr>
        <w:spacing w:line="276" w:lineRule="auto"/>
        <w:contextualSpacing/>
        <w:jc w:val="both"/>
        <w:rPr>
          <w:rFonts w:ascii="Cambria" w:eastAsia="Batang" w:hAnsi="Cambria" w:cstheme="minorHAnsi"/>
          <w:bCs/>
          <w:lang w:val="sr-Latn-ME"/>
        </w:rPr>
      </w:pPr>
      <w:r>
        <w:rPr>
          <w:rFonts w:ascii="Cambria" w:eastAsia="Batang" w:hAnsi="Cambria" w:cstheme="minorHAnsi"/>
          <w:b/>
          <w:lang w:val="sr-Latn-ME"/>
        </w:rPr>
        <w:t>Ksenija Vukmanović</w:t>
      </w:r>
      <w:r>
        <w:rPr>
          <w:rFonts w:ascii="Cambria" w:eastAsia="Batang" w:hAnsi="Cambria" w:cstheme="minorHAnsi"/>
          <w:lang w:val="sr-Latn-ME"/>
        </w:rPr>
        <w:t>, arhitektica - članica;</w:t>
      </w:r>
    </w:p>
    <w:p w:rsidR="00D70B78" w:rsidRDefault="00BA3DAB">
      <w:pPr>
        <w:numPr>
          <w:ilvl w:val="0"/>
          <w:numId w:val="3"/>
        </w:numPr>
        <w:spacing w:line="276" w:lineRule="auto"/>
        <w:contextualSpacing/>
        <w:jc w:val="both"/>
        <w:rPr>
          <w:rFonts w:ascii="Cambria" w:eastAsia="Batang" w:hAnsi="Cambria" w:cstheme="minorHAnsi"/>
          <w:bCs/>
          <w:lang w:val="sr-Latn-ME"/>
        </w:rPr>
      </w:pPr>
      <w:r>
        <w:rPr>
          <w:rFonts w:ascii="Cambria" w:eastAsia="Batang" w:hAnsi="Cambria" w:cstheme="minorHAnsi"/>
          <w:b/>
          <w:lang w:val="sr-Latn-ME"/>
        </w:rPr>
        <w:t xml:space="preserve">Mike Wood, </w:t>
      </w:r>
      <w:r>
        <w:rPr>
          <w:rFonts w:ascii="Cambria" w:eastAsia="Batang" w:hAnsi="Cambria" w:cstheme="minorHAnsi"/>
          <w:lang w:val="sr-Latn-ME"/>
        </w:rPr>
        <w:t>pejzažni arhitekta, studio Arup, London, Velika Britanija, član;</w:t>
      </w:r>
    </w:p>
    <w:p w:rsidR="00D70B78" w:rsidRDefault="00BA3DAB">
      <w:pPr>
        <w:numPr>
          <w:ilvl w:val="0"/>
          <w:numId w:val="3"/>
        </w:numPr>
        <w:spacing w:line="276" w:lineRule="auto"/>
        <w:contextualSpacing/>
        <w:jc w:val="both"/>
        <w:rPr>
          <w:rFonts w:ascii="Cambria" w:eastAsia="Batang" w:hAnsi="Cambria" w:cstheme="minorHAnsi"/>
          <w:bCs/>
          <w:lang w:val="sr-Latn-ME"/>
        </w:rPr>
      </w:pPr>
      <w:r>
        <w:rPr>
          <w:rFonts w:ascii="Cambria" w:eastAsia="Batang" w:hAnsi="Cambria" w:cstheme="minorHAnsi"/>
          <w:b/>
          <w:bCs/>
          <w:lang w:val="sr-Latn-ME"/>
        </w:rPr>
        <w:t xml:space="preserve">Srećko Marković, </w:t>
      </w:r>
      <w:r>
        <w:rPr>
          <w:rFonts w:ascii="Cambria" w:eastAsia="Batang" w:hAnsi="Cambria" w:cstheme="minorHAnsi"/>
          <w:bCs/>
          <w:lang w:val="sr-Latn-ME"/>
        </w:rPr>
        <w:t>studio 163 Ateliers, Pariz, Francuska – član;</w:t>
      </w:r>
    </w:p>
    <w:p w:rsidR="00D70B78" w:rsidRDefault="00BA3DAB">
      <w:pPr>
        <w:numPr>
          <w:ilvl w:val="0"/>
          <w:numId w:val="3"/>
        </w:numPr>
        <w:spacing w:line="276" w:lineRule="auto"/>
        <w:contextualSpacing/>
        <w:jc w:val="both"/>
        <w:rPr>
          <w:rFonts w:ascii="Cambria" w:eastAsia="Batang" w:hAnsi="Cambria" w:cstheme="minorHAnsi"/>
          <w:b/>
          <w:bCs/>
          <w:lang w:val="sr-Latn-ME"/>
        </w:rPr>
      </w:pPr>
      <w:r>
        <w:rPr>
          <w:rFonts w:ascii="Cambria" w:eastAsia="Batang" w:hAnsi="Cambria" w:cstheme="minorHAnsi"/>
          <w:b/>
          <w:bCs/>
          <w:lang w:val="sr-Latn-ME"/>
        </w:rPr>
        <w:t xml:space="preserve">Dragan Marinčić, </w:t>
      </w:r>
      <w:r>
        <w:rPr>
          <w:rFonts w:ascii="Cambria" w:eastAsia="Batang" w:hAnsi="Cambria" w:cstheme="minorHAnsi"/>
          <w:bCs/>
          <w:lang w:val="sr-Latn-ME"/>
        </w:rPr>
        <w:t>arhitekta, Studio M+, Novi Sad, Srbija – član;</w:t>
      </w:r>
    </w:p>
    <w:p w:rsidR="00D70B78" w:rsidRDefault="00BA3DAB">
      <w:pPr>
        <w:numPr>
          <w:ilvl w:val="0"/>
          <w:numId w:val="3"/>
        </w:numPr>
        <w:spacing w:line="276" w:lineRule="auto"/>
        <w:contextualSpacing/>
        <w:jc w:val="both"/>
        <w:rPr>
          <w:rFonts w:ascii="Cambria" w:eastAsia="Batang" w:hAnsi="Cambria" w:cstheme="minorHAnsi"/>
          <w:bCs/>
          <w:lang w:val="sr-Latn-ME"/>
        </w:rPr>
      </w:pPr>
      <w:r>
        <w:rPr>
          <w:rFonts w:ascii="Cambria" w:eastAsia="Batang" w:hAnsi="Cambria" w:cstheme="minorHAnsi"/>
          <w:b/>
          <w:lang w:val="sr-Latn-ME"/>
        </w:rPr>
        <w:t>Gavrilo Vuković</w:t>
      </w:r>
      <w:r>
        <w:rPr>
          <w:rFonts w:ascii="Cambria" w:eastAsia="Batang" w:hAnsi="Cambria" w:cstheme="minorHAnsi"/>
          <w:lang w:val="sr-Latn-ME"/>
        </w:rPr>
        <w:t>, arhitekta – Sekretar sekretarijata za prostorno planiranje i održivi razvoj Glavnog grada Podgorica, član;</w:t>
      </w:r>
    </w:p>
    <w:p w:rsidR="00D70B78" w:rsidRDefault="00D70B78">
      <w:pPr>
        <w:spacing w:line="240" w:lineRule="auto"/>
        <w:ind w:left="360"/>
        <w:jc w:val="both"/>
        <w:rPr>
          <w:rFonts w:ascii="Cambria" w:eastAsia="Batang" w:hAnsi="Cambria"/>
          <w:bCs/>
          <w:lang w:val="sr-Latn-ME"/>
        </w:rPr>
      </w:pP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b/>
          <w:lang w:val="sr-Latn-ME"/>
        </w:rPr>
        <w:lastRenderedPageBreak/>
        <w:t>3.2. Izvjestioci</w:t>
      </w: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lang w:val="sr-Latn-ME"/>
        </w:rPr>
        <w:t xml:space="preserve">Izvjestioci rade u sastavu: </w:t>
      </w:r>
    </w:p>
    <w:p w:rsidR="00D70B78" w:rsidRDefault="00D70B78">
      <w:pPr>
        <w:spacing w:after="0" w:line="240" w:lineRule="auto"/>
        <w:jc w:val="both"/>
        <w:rPr>
          <w:rFonts w:ascii="Cambria" w:eastAsia="Batang" w:hAnsi="Cambria" w:cs="Times New Roman"/>
          <w:lang w:val="sr-Latn-ME"/>
        </w:rPr>
      </w:pPr>
    </w:p>
    <w:p w:rsidR="00D70B78" w:rsidRDefault="00BA3DAB">
      <w:pPr>
        <w:numPr>
          <w:ilvl w:val="0"/>
          <w:numId w:val="4"/>
        </w:numPr>
        <w:spacing w:after="0" w:line="240" w:lineRule="auto"/>
        <w:contextualSpacing/>
        <w:rPr>
          <w:rFonts w:ascii="Cambria" w:eastAsia="Batang" w:hAnsi="Cambria" w:cs="Times New Roman"/>
          <w:bCs/>
          <w:lang w:val="sr-Latn-ME"/>
        </w:rPr>
      </w:pPr>
      <w:r>
        <w:rPr>
          <w:rFonts w:ascii="Cambria" w:eastAsia="Batang" w:hAnsi="Cambria" w:cs="Times New Roman"/>
          <w:b/>
          <w:bCs/>
          <w:lang w:val="sr-Latn-ME"/>
        </w:rPr>
        <w:t>Maja Mrdak</w:t>
      </w:r>
      <w:r>
        <w:rPr>
          <w:rFonts w:ascii="Cambria" w:eastAsia="Batang" w:hAnsi="Cambria" w:cs="Times New Roman"/>
          <w:bCs/>
          <w:lang w:val="sr-Latn-ME"/>
        </w:rPr>
        <w:t xml:space="preserve">, </w:t>
      </w:r>
      <w:r>
        <w:rPr>
          <w:rFonts w:ascii="Cambria" w:eastAsia="Batang" w:hAnsi="Cambria" w:cstheme="minorHAnsi"/>
          <w:lang w:val="sr-Latn-ME"/>
        </w:rPr>
        <w:t>spec.sci.arch</w:t>
      </w:r>
      <w:r>
        <w:rPr>
          <w:rFonts w:ascii="Cambria" w:eastAsia="Batang" w:hAnsi="Cambria" w:cs="Times New Roman"/>
          <w:bCs/>
          <w:lang w:val="sr-Latn-ME"/>
        </w:rPr>
        <w:t xml:space="preserve"> - </w:t>
      </w:r>
      <w:r>
        <w:rPr>
          <w:rFonts w:ascii="Cambria" w:hAnsi="Cambria"/>
          <w:lang w:val="sr-Latn-ME"/>
        </w:rPr>
        <w:t>Ministarstvo, prostornog planiranja, urbanizma i državne imovine;</w:t>
      </w:r>
    </w:p>
    <w:p w:rsidR="00D70B78" w:rsidRDefault="00BA3DAB">
      <w:pPr>
        <w:numPr>
          <w:ilvl w:val="0"/>
          <w:numId w:val="4"/>
        </w:numPr>
        <w:spacing w:after="0" w:line="240" w:lineRule="auto"/>
        <w:contextualSpacing/>
        <w:rPr>
          <w:rFonts w:ascii="Cambria" w:eastAsia="Batang" w:hAnsi="Cambria" w:cs="Times New Roman"/>
          <w:bCs/>
          <w:lang w:val="sr-Latn-ME"/>
        </w:rPr>
      </w:pPr>
      <w:r>
        <w:rPr>
          <w:rFonts w:ascii="Cambria" w:eastAsia="Batang" w:hAnsi="Cambria" w:cs="Times New Roman"/>
          <w:b/>
          <w:bCs/>
          <w:lang w:val="sr-Latn-ME"/>
        </w:rPr>
        <w:t>Ivana Jeknić</w:t>
      </w:r>
      <w:r>
        <w:rPr>
          <w:rFonts w:ascii="Cambria" w:eastAsia="Batang" w:hAnsi="Cambria" w:cs="Times New Roman"/>
          <w:bCs/>
          <w:lang w:val="sr-Latn-ME"/>
        </w:rPr>
        <w:t>, dipl.pravnica -</w:t>
      </w:r>
      <w:r>
        <w:rPr>
          <w:rFonts w:ascii="Cambria" w:hAnsi="Cambria"/>
          <w:lang w:val="sr-Latn-ME"/>
        </w:rPr>
        <w:t xml:space="preserve"> Ministarstvo, prostornog planiranja, urbanizma i državne imovine;</w:t>
      </w:r>
    </w:p>
    <w:p w:rsidR="00D70B78" w:rsidRDefault="00BA3DAB">
      <w:pPr>
        <w:numPr>
          <w:ilvl w:val="0"/>
          <w:numId w:val="4"/>
        </w:numPr>
        <w:spacing w:after="0" w:line="240" w:lineRule="auto"/>
        <w:contextualSpacing/>
        <w:rPr>
          <w:rFonts w:ascii="Cambria" w:eastAsia="Batang" w:hAnsi="Cambria" w:cs="Times New Roman"/>
          <w:bCs/>
          <w:lang w:val="sr-Latn-ME"/>
        </w:rPr>
      </w:pPr>
      <w:r>
        <w:rPr>
          <w:rFonts w:ascii="Cambria" w:eastAsia="Batang" w:hAnsi="Cambria" w:cs="Times New Roman"/>
          <w:b/>
          <w:bCs/>
          <w:lang w:val="sr-Latn-ME"/>
        </w:rPr>
        <w:t>Marko Batrićević</w:t>
      </w:r>
      <w:r>
        <w:rPr>
          <w:rFonts w:ascii="Cambria" w:eastAsia="Batang" w:hAnsi="Cambria" w:cs="Times New Roman"/>
          <w:bCs/>
          <w:lang w:val="sr-Latn-ME"/>
        </w:rPr>
        <w:t xml:space="preserve">, istoričar i teoretičar moderne i savremene umjetnosti </w:t>
      </w:r>
    </w:p>
    <w:p w:rsidR="00D70B78" w:rsidRDefault="00D70B78">
      <w:pPr>
        <w:spacing w:after="0" w:line="240" w:lineRule="auto"/>
        <w:jc w:val="both"/>
        <w:rPr>
          <w:rFonts w:ascii="Cambria" w:eastAsia="Batang" w:hAnsi="Cambria"/>
          <w:bCs/>
          <w:lang w:val="sr-Latn-ME"/>
        </w:rPr>
      </w:pPr>
    </w:p>
    <w:p w:rsidR="00D70B78" w:rsidRDefault="00BA3DAB">
      <w:pPr>
        <w:spacing w:after="0" w:line="240" w:lineRule="auto"/>
        <w:jc w:val="both"/>
        <w:rPr>
          <w:rFonts w:ascii="Cambria" w:eastAsia="Batang" w:hAnsi="Cambria"/>
          <w:bCs/>
          <w:lang w:val="sr-Latn-ME"/>
        </w:rPr>
      </w:pPr>
      <w:r>
        <w:rPr>
          <w:rFonts w:ascii="Cambria" w:eastAsia="Batang" w:hAnsi="Cambria"/>
          <w:bCs/>
          <w:lang w:val="sr-Latn-ME"/>
        </w:rPr>
        <w:t xml:space="preserve">Administrativne poslove za potrebe Konkursa obavljaće stručni izvjestioci Konkursa.  </w:t>
      </w:r>
    </w:p>
    <w:p w:rsidR="00D70B78" w:rsidRDefault="00D70B78">
      <w:pPr>
        <w:spacing w:after="0" w:line="240" w:lineRule="auto"/>
        <w:jc w:val="both"/>
        <w:rPr>
          <w:rFonts w:ascii="Cambria" w:eastAsia="Batang" w:hAnsi="Cambria"/>
          <w:bCs/>
          <w:lang w:val="sr-Latn-ME"/>
        </w:rPr>
      </w:pPr>
    </w:p>
    <w:p w:rsidR="00D70B78" w:rsidRDefault="00D70B78">
      <w:pPr>
        <w:spacing w:after="0" w:line="240" w:lineRule="auto"/>
        <w:jc w:val="both"/>
        <w:rPr>
          <w:rFonts w:ascii="Cambria" w:eastAsia="Batang" w:hAnsi="Cambria"/>
          <w:bCs/>
          <w:lang w:val="sr-Latn-ME"/>
        </w:rPr>
      </w:pPr>
    </w:p>
    <w:p w:rsidR="00D70B78" w:rsidRDefault="00BA3DAB">
      <w:pPr>
        <w:pStyle w:val="ListParagraph"/>
        <w:numPr>
          <w:ilvl w:val="0"/>
          <w:numId w:val="1"/>
        </w:numPr>
        <w:tabs>
          <w:tab w:val="left" w:pos="2100"/>
        </w:tabs>
        <w:spacing w:after="100" w:line="240" w:lineRule="auto"/>
        <w:jc w:val="both"/>
        <w:rPr>
          <w:rFonts w:ascii="Cambria" w:eastAsia="Batang" w:hAnsi="Cambria" w:cs="Times New Roman"/>
          <w:b/>
          <w:bCs/>
          <w:lang w:val="sr-Latn-ME"/>
        </w:rPr>
      </w:pPr>
      <w:r>
        <w:rPr>
          <w:rFonts w:ascii="Cambria" w:eastAsia="Batang" w:hAnsi="Cambria" w:cs="Times New Roman"/>
          <w:b/>
          <w:bCs/>
          <w:lang w:val="sr-Latn-ME"/>
        </w:rPr>
        <w:t>SADRŽAJ I NAČIN PREUZIMANJA KONKURSNE DOKUMENTACIJE</w:t>
      </w:r>
    </w:p>
    <w:p w:rsidR="00D70B78" w:rsidRDefault="00D70B78">
      <w:pPr>
        <w:pStyle w:val="ListParagraph"/>
        <w:tabs>
          <w:tab w:val="left" w:pos="2100"/>
        </w:tabs>
        <w:spacing w:after="100" w:line="240" w:lineRule="auto"/>
        <w:jc w:val="both"/>
        <w:rPr>
          <w:rFonts w:ascii="Cambria" w:eastAsia="Batang" w:hAnsi="Cambria" w:cs="Times New Roman"/>
          <w:b/>
          <w:bCs/>
          <w:lang w:val="sr-Latn-ME"/>
        </w:rPr>
      </w:pPr>
    </w:p>
    <w:p w:rsidR="00D70B78" w:rsidRDefault="00BA3DAB">
      <w:pPr>
        <w:suppressAutoHyphens/>
        <w:spacing w:after="100" w:line="240" w:lineRule="auto"/>
        <w:jc w:val="both"/>
        <w:rPr>
          <w:rFonts w:ascii="Cambria" w:eastAsia="Batang" w:hAnsi="Cambria" w:cs="Times New Roman"/>
          <w:lang w:val="sr-Latn-ME"/>
        </w:rPr>
      </w:pPr>
      <w:r>
        <w:rPr>
          <w:rFonts w:ascii="Cambria" w:eastAsia="Verdana" w:hAnsi="Cambria" w:cs="font607"/>
          <w:b/>
          <w:lang w:val="sr-Latn-ME" w:eastAsia="ar-SA"/>
        </w:rPr>
        <w:t xml:space="preserve">4.1. </w:t>
      </w:r>
      <w:r>
        <w:rPr>
          <w:rFonts w:ascii="Cambria" w:eastAsia="Batang" w:hAnsi="Cambria" w:cs="Times New Roman"/>
          <w:b/>
          <w:lang w:val="sr-Latn-ME"/>
        </w:rPr>
        <w:t>Sadržaj konkursne dokumentacije</w:t>
      </w:r>
    </w:p>
    <w:p w:rsidR="00D70B78" w:rsidRDefault="00BA3DAB">
      <w:pPr>
        <w:numPr>
          <w:ilvl w:val="0"/>
          <w:numId w:val="5"/>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Raspis Konkursa;</w:t>
      </w:r>
    </w:p>
    <w:p w:rsidR="00D70B78" w:rsidRDefault="00BA3DAB">
      <w:pPr>
        <w:numPr>
          <w:ilvl w:val="0"/>
          <w:numId w:val="5"/>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Konkursni zadatak;</w:t>
      </w:r>
    </w:p>
    <w:p w:rsidR="00D70B78" w:rsidRDefault="00BA3DAB">
      <w:pPr>
        <w:numPr>
          <w:ilvl w:val="0"/>
          <w:numId w:val="5"/>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Geodetska podloga predmetne lokacije sa visinskim predstavama terena, u razmjeri 1:250;</w:t>
      </w:r>
    </w:p>
    <w:p w:rsidR="00D70B78" w:rsidRDefault="00BA3DAB">
      <w:pPr>
        <w:numPr>
          <w:ilvl w:val="0"/>
          <w:numId w:val="5"/>
        </w:numPr>
        <w:spacing w:after="0" w:line="240" w:lineRule="auto"/>
        <w:jc w:val="both"/>
        <w:rPr>
          <w:rFonts w:ascii="Cambria" w:eastAsia="Batang" w:hAnsi="Cambria" w:cs="Times New Roman"/>
          <w:lang w:val="sr-Latn-ME"/>
        </w:rPr>
      </w:pPr>
      <w:r>
        <w:rPr>
          <w:rFonts w:ascii="Cambria" w:eastAsia="Batang" w:hAnsi="Cambria" w:cs="Times New Roman"/>
          <w:lang w:val="sr-Latn-ME"/>
        </w:rPr>
        <w:t xml:space="preserve">Izvod iz IID PUP-a Glavnog grada PG – karta </w:t>
      </w:r>
      <w:r>
        <w:rPr>
          <w:rFonts w:ascii="Cambria" w:eastAsia="Batang" w:hAnsi="Cambria" w:cs="Times New Roman"/>
          <w:bCs/>
          <w:i/>
          <w:lang w:val="sr-Latn-ME"/>
        </w:rPr>
        <w:t>Plan infrastrukture</w:t>
      </w:r>
    </w:p>
    <w:p w:rsidR="00D70B78" w:rsidRDefault="00BA3DAB">
      <w:pPr>
        <w:numPr>
          <w:ilvl w:val="0"/>
          <w:numId w:val="5"/>
        </w:numPr>
        <w:spacing w:after="0" w:line="240" w:lineRule="auto"/>
        <w:jc w:val="both"/>
        <w:rPr>
          <w:rFonts w:ascii="Cambria" w:eastAsia="Batang" w:hAnsi="Cambria" w:cs="Times New Roman"/>
          <w:lang w:val="sr-Latn-ME"/>
        </w:rPr>
      </w:pPr>
      <w:r>
        <w:rPr>
          <w:rFonts w:ascii="Cambria" w:eastAsia="Batang" w:hAnsi="Cambria" w:cs="Times New Roman"/>
          <w:lang w:val="sr-Latn-ME"/>
        </w:rPr>
        <w:t xml:space="preserve">Izvod iz IID PUP-a Glavnog grada PG – karta </w:t>
      </w:r>
      <w:r w:rsidR="008007F6">
        <w:rPr>
          <w:rFonts w:ascii="Cambria" w:eastAsia="Batang" w:hAnsi="Cambria" w:cs="Times New Roman"/>
          <w:lang w:val="sr-Latn-ME"/>
        </w:rPr>
        <w:t>D</w:t>
      </w:r>
      <w:r>
        <w:rPr>
          <w:rFonts w:ascii="Cambria" w:eastAsia="Batang" w:hAnsi="Cambria" w:cs="Times New Roman"/>
          <w:bCs/>
          <w:i/>
          <w:lang w:val="sr-Latn-ME"/>
        </w:rPr>
        <w:t>etalja namjena površina</w:t>
      </w:r>
    </w:p>
    <w:p w:rsidR="008007F6" w:rsidRDefault="008007F6">
      <w:pPr>
        <w:numPr>
          <w:ilvl w:val="0"/>
          <w:numId w:val="5"/>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Katastar podzemnih kablovskih vodova</w:t>
      </w:r>
      <w:r>
        <w:rPr>
          <w:rFonts w:ascii="Cambria" w:eastAsia="Batang" w:hAnsi="Cambria" w:cs="Times New Roman"/>
          <w:lang w:val="sr-Latn-ME"/>
        </w:rPr>
        <w:t xml:space="preserve"> </w:t>
      </w:r>
    </w:p>
    <w:p w:rsidR="008007F6" w:rsidRPr="008007F6" w:rsidRDefault="008007F6" w:rsidP="008007F6">
      <w:pPr>
        <w:numPr>
          <w:ilvl w:val="0"/>
          <w:numId w:val="5"/>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 xml:space="preserve">Foto dokumentacija </w:t>
      </w:r>
    </w:p>
    <w:p w:rsidR="008007F6" w:rsidRDefault="008007F6">
      <w:pPr>
        <w:numPr>
          <w:ilvl w:val="0"/>
          <w:numId w:val="5"/>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 xml:space="preserve">Prvo rangirano rješenje za lokaciju 7 – dio A </w:t>
      </w:r>
    </w:p>
    <w:p w:rsidR="008007F6" w:rsidRDefault="008007F6">
      <w:pPr>
        <w:numPr>
          <w:ilvl w:val="0"/>
          <w:numId w:val="5"/>
        </w:numPr>
        <w:spacing w:after="100" w:line="240" w:lineRule="auto"/>
        <w:contextualSpacing/>
        <w:jc w:val="both"/>
        <w:rPr>
          <w:rFonts w:ascii="Cambria" w:eastAsia="Batang" w:hAnsi="Cambria" w:cs="Times New Roman"/>
          <w:lang w:val="sr-Latn-ME"/>
        </w:rPr>
      </w:pPr>
      <w:r w:rsidRPr="008007F6">
        <w:rPr>
          <w:rFonts w:ascii="Cambria" w:eastAsia="Batang" w:hAnsi="Cambria" w:cs="Times New Roman"/>
          <w:lang w:val="sr-Latn-ME"/>
        </w:rPr>
        <w:t>Uslovi priključenja na elektroenergetsku, vodovodnu i saobraćajnu mrežu</w:t>
      </w:r>
      <w:r>
        <w:rPr>
          <w:rFonts w:ascii="Cambria" w:eastAsia="Batang" w:hAnsi="Cambria" w:cs="Times New Roman"/>
          <w:lang w:val="sr-Latn-ME"/>
        </w:rPr>
        <w:t xml:space="preserve"> </w:t>
      </w:r>
    </w:p>
    <w:p w:rsidR="00D70B78" w:rsidRDefault="00D70B78">
      <w:pPr>
        <w:spacing w:after="0" w:line="240" w:lineRule="auto"/>
        <w:jc w:val="both"/>
        <w:rPr>
          <w:rFonts w:ascii="Cambria" w:eastAsia="Batang" w:hAnsi="Cambria" w:cs="Times New Roman"/>
          <w:lang w:val="sr-Latn-ME"/>
        </w:rPr>
      </w:pPr>
    </w:p>
    <w:p w:rsidR="00D70B78" w:rsidRDefault="00BA3DAB">
      <w:pPr>
        <w:spacing w:after="0" w:line="240" w:lineRule="auto"/>
        <w:jc w:val="both"/>
        <w:rPr>
          <w:rFonts w:ascii="Cambria" w:eastAsia="Batang" w:hAnsi="Cambria" w:cs="Times New Roman"/>
          <w:b/>
          <w:lang w:val="sr-Latn-ME"/>
        </w:rPr>
      </w:pPr>
      <w:r>
        <w:rPr>
          <w:rFonts w:ascii="Cambria" w:eastAsia="Batang" w:hAnsi="Cambria" w:cs="Times New Roman"/>
          <w:b/>
          <w:lang w:val="sr-Latn-ME"/>
        </w:rPr>
        <w:t>4.2. Način preuzimanja konkursne dokumentacije</w:t>
      </w:r>
    </w:p>
    <w:p w:rsidR="00D70B78" w:rsidRDefault="00D70B78">
      <w:pPr>
        <w:spacing w:after="0" w:line="240" w:lineRule="auto"/>
        <w:jc w:val="both"/>
        <w:rPr>
          <w:rFonts w:ascii="Cambria" w:eastAsia="Batang" w:hAnsi="Cambria" w:cs="Times New Roman"/>
          <w:b/>
          <w:lang w:val="sr-Latn-ME"/>
        </w:rPr>
      </w:pPr>
    </w:p>
    <w:p w:rsidR="00D70B78" w:rsidRDefault="00BA3DAB">
      <w:pPr>
        <w:spacing w:after="0" w:line="240" w:lineRule="auto"/>
        <w:jc w:val="both"/>
        <w:rPr>
          <w:rStyle w:val="Hyperlink"/>
          <w:rFonts w:ascii="Cambria" w:eastAsia="Batang" w:hAnsi="Cambria" w:cs="Arial"/>
          <w:lang w:val="sr-Latn-ME"/>
        </w:rPr>
      </w:pPr>
      <w:r>
        <w:rPr>
          <w:rFonts w:ascii="Cambria" w:eastAsia="Batang" w:hAnsi="Cambria" w:cs="Arial"/>
          <w:lang w:val="sr-Latn-ME"/>
        </w:rPr>
        <w:t xml:space="preserve">Konkursna dokumentacija može se besplatno preuzeti, i to sa zvanične internet stranice </w:t>
      </w:r>
      <w:r>
        <w:rPr>
          <w:rFonts w:ascii="Cambria" w:eastAsia="Batang" w:hAnsi="Cambria" w:cs="Times New Roman"/>
          <w:bCs/>
          <w:lang w:val="sr-Latn-ME"/>
        </w:rPr>
        <w:t>Ministarstva prostornog planiranja, urbanizma i državne imovine</w:t>
      </w:r>
      <w:r>
        <w:rPr>
          <w:rFonts w:ascii="Cambria" w:eastAsia="Batang" w:hAnsi="Cambria" w:cs="Arial"/>
          <w:lang w:val="sr-Latn-ME"/>
        </w:rPr>
        <w:t xml:space="preserve"> – </w:t>
      </w:r>
      <w:hyperlink r:id="rId9" w:history="1">
        <w:r>
          <w:rPr>
            <w:rStyle w:val="Hyperlink"/>
            <w:rFonts w:ascii="Cambria" w:eastAsia="Batang" w:hAnsi="Cambria" w:cs="Arial"/>
            <w:lang w:val="sr-Latn-ME"/>
          </w:rPr>
          <w:t>www.gov.me/mdup</w:t>
        </w:r>
      </w:hyperlink>
    </w:p>
    <w:p w:rsidR="00D70B78" w:rsidRDefault="00D70B78">
      <w:pPr>
        <w:spacing w:after="0" w:line="240" w:lineRule="auto"/>
        <w:jc w:val="both"/>
        <w:rPr>
          <w:rFonts w:ascii="Cambria" w:eastAsia="Batang" w:hAnsi="Cambria" w:cs="Times New Roman"/>
          <w:bCs/>
          <w:lang w:val="sr-Latn-ME"/>
        </w:rPr>
      </w:pPr>
    </w:p>
    <w:p w:rsidR="00D70B78" w:rsidRDefault="00D70B78">
      <w:pPr>
        <w:spacing w:after="0" w:line="240" w:lineRule="auto"/>
        <w:jc w:val="both"/>
        <w:rPr>
          <w:rFonts w:ascii="Cambria" w:eastAsia="Batang" w:hAnsi="Cambria" w:cs="Times New Roman"/>
          <w:bCs/>
          <w:lang w:val="sr-Latn-ME"/>
        </w:rPr>
      </w:pPr>
    </w:p>
    <w:p w:rsidR="00D70B78" w:rsidRDefault="00BA3DAB">
      <w:pPr>
        <w:pStyle w:val="ListParagraph"/>
        <w:numPr>
          <w:ilvl w:val="0"/>
          <w:numId w:val="1"/>
        </w:numPr>
        <w:spacing w:after="0" w:line="240" w:lineRule="auto"/>
        <w:jc w:val="both"/>
        <w:rPr>
          <w:rFonts w:ascii="Cambria" w:eastAsia="Batang" w:hAnsi="Cambria" w:cs="Times New Roman"/>
          <w:b/>
          <w:bCs/>
          <w:lang w:val="sr-Latn-ME"/>
        </w:rPr>
      </w:pPr>
      <w:r>
        <w:rPr>
          <w:rFonts w:ascii="Cambria" w:eastAsia="Batang" w:hAnsi="Cambria" w:cs="Times New Roman"/>
          <w:b/>
          <w:bCs/>
          <w:lang w:val="sr-Latn-ME"/>
        </w:rPr>
        <w:t xml:space="preserve">KONKURSNI ROKOVI </w:t>
      </w:r>
      <w:r>
        <w:rPr>
          <w:rFonts w:ascii="Cambria" w:eastAsia="Batang" w:hAnsi="Cambria" w:cs="Times New Roman"/>
          <w:b/>
          <w:lang w:val="sr-Latn-ME"/>
        </w:rPr>
        <w:t xml:space="preserve"> </w:t>
      </w:r>
    </w:p>
    <w:p w:rsidR="00D70B78" w:rsidRDefault="00D70B78">
      <w:pPr>
        <w:spacing w:after="0" w:line="240" w:lineRule="auto"/>
        <w:jc w:val="both"/>
        <w:rPr>
          <w:rFonts w:ascii="Cambria" w:eastAsia="Batang" w:hAnsi="Cambria" w:cs="Times New Roman"/>
          <w:bCs/>
          <w:lang w:val="sr-Latn-ME"/>
        </w:rPr>
      </w:pPr>
      <w:bookmarkStart w:id="2" w:name="_GoBack"/>
      <w:bookmarkEnd w:id="2"/>
    </w:p>
    <w:p w:rsidR="00D70B78" w:rsidRDefault="00BA3DAB">
      <w:pPr>
        <w:spacing w:after="0" w:line="240" w:lineRule="auto"/>
        <w:jc w:val="both"/>
        <w:rPr>
          <w:rFonts w:ascii="Cambria" w:eastAsia="Batang" w:hAnsi="Cambria" w:cs="Times New Roman"/>
          <w:u w:val="single"/>
          <w:lang w:val="sr-Latn-ME"/>
        </w:rPr>
      </w:pPr>
      <w:r>
        <w:rPr>
          <w:rFonts w:ascii="Cambria" w:eastAsia="Batang" w:hAnsi="Cambria" w:cs="Times New Roman"/>
          <w:bCs/>
          <w:u w:val="single"/>
          <w:lang w:val="sr-Latn-ME"/>
        </w:rPr>
        <w:lastRenderedPageBreak/>
        <w:t xml:space="preserve">Konkurs je otvoren </w:t>
      </w:r>
      <w:r>
        <w:rPr>
          <w:rFonts w:ascii="Cambria" w:eastAsia="Batang" w:hAnsi="Cambria" w:cs="Times New Roman"/>
          <w:b/>
          <w:bCs/>
          <w:u w:val="single"/>
          <w:lang w:val="sr-Latn-ME"/>
        </w:rPr>
        <w:t>od 1</w:t>
      </w:r>
      <w:r w:rsidR="006229DF">
        <w:rPr>
          <w:rFonts w:ascii="Cambria" w:eastAsia="Batang" w:hAnsi="Cambria" w:cs="Times New Roman"/>
          <w:b/>
          <w:bCs/>
          <w:u w:val="single"/>
          <w:lang w:val="sr-Latn-ME"/>
        </w:rPr>
        <w:t>5</w:t>
      </w:r>
      <w:r>
        <w:rPr>
          <w:rFonts w:ascii="Cambria" w:eastAsia="Batang" w:hAnsi="Cambria" w:cs="Times New Roman"/>
          <w:b/>
          <w:bCs/>
          <w:u w:val="single"/>
          <w:lang w:val="sr-Latn-ME"/>
        </w:rPr>
        <w:t>. juna 2026. godine</w:t>
      </w:r>
      <w:r>
        <w:rPr>
          <w:rFonts w:ascii="Cambria" w:eastAsia="Batang" w:hAnsi="Cambria" w:cs="Times New Roman"/>
          <w:bCs/>
          <w:u w:val="single"/>
          <w:lang w:val="sr-Latn-ME"/>
        </w:rPr>
        <w:t xml:space="preserve"> do </w:t>
      </w:r>
      <w:r>
        <w:rPr>
          <w:rFonts w:ascii="Cambria" w:eastAsia="Batang" w:hAnsi="Cambria" w:cs="Times New Roman"/>
          <w:b/>
          <w:bCs/>
          <w:u w:val="single"/>
          <w:lang w:val="sr-Latn-ME"/>
        </w:rPr>
        <w:t>11. septembra 2026. godine.</w:t>
      </w:r>
      <w:r>
        <w:rPr>
          <w:rFonts w:ascii="Cambria" w:eastAsia="Batang" w:hAnsi="Cambria" w:cs="Times New Roman"/>
          <w:u w:val="single"/>
          <w:lang w:val="sr-Latn-ME"/>
        </w:rPr>
        <w:t xml:space="preserve"> </w:t>
      </w:r>
    </w:p>
    <w:p w:rsidR="00D70B78" w:rsidRDefault="00D70B78">
      <w:pPr>
        <w:spacing w:after="0" w:line="240" w:lineRule="auto"/>
        <w:jc w:val="both"/>
        <w:rPr>
          <w:rFonts w:ascii="Cambria" w:eastAsia="Batang" w:hAnsi="Cambria" w:cs="Arial"/>
          <w:lang w:val="sr-Latn-ME"/>
        </w:rPr>
      </w:pPr>
    </w:p>
    <w:p w:rsidR="00D70B78" w:rsidRDefault="00BA3DAB">
      <w:pPr>
        <w:spacing w:after="0" w:line="240" w:lineRule="auto"/>
        <w:jc w:val="both"/>
        <w:rPr>
          <w:rFonts w:ascii="Cambria" w:eastAsia="Batang" w:hAnsi="Cambria" w:cs="Times New Roman"/>
          <w:b/>
          <w:lang w:val="sr-Latn-ME"/>
        </w:rPr>
      </w:pPr>
      <w:r>
        <w:rPr>
          <w:rFonts w:ascii="Cambria" w:eastAsia="Batang" w:hAnsi="Cambria" w:cs="Times New Roman"/>
          <w:b/>
          <w:lang w:val="sr-Latn-ME"/>
        </w:rPr>
        <w:t>5.1. Rok za postavljanje pitanja</w:t>
      </w:r>
    </w:p>
    <w:p w:rsidR="00D70B78" w:rsidRDefault="00D70B78">
      <w:pPr>
        <w:spacing w:after="0" w:line="240" w:lineRule="auto"/>
        <w:jc w:val="both"/>
        <w:rPr>
          <w:rFonts w:ascii="Cambria" w:eastAsia="Batang" w:hAnsi="Cambria" w:cs="Times New Roman"/>
          <w:lang w:val="sr-Latn-ME"/>
        </w:rPr>
      </w:pP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lang w:val="sr-Latn-ME"/>
        </w:rPr>
        <w:t xml:space="preserve">Svi zainteresovani učesnici mogu postavljati pitanja u vezi sa Konkursom, </w:t>
      </w:r>
      <w:r>
        <w:rPr>
          <w:rFonts w:ascii="Cambria" w:eastAsia="Batang" w:hAnsi="Cambria" w:cs="Times New Roman"/>
          <w:b/>
          <w:u w:val="single"/>
          <w:lang w:val="sr-Latn-ME"/>
        </w:rPr>
        <w:t>zaključno sa 08. julom 2026. godine,</w:t>
      </w:r>
      <w:r>
        <w:rPr>
          <w:rFonts w:ascii="Cambria" w:eastAsia="Batang" w:hAnsi="Cambria" w:cs="Times New Roman"/>
          <w:lang w:val="sr-Latn-ME"/>
        </w:rPr>
        <w:t xml:space="preserve"> nakon čega će sva pristigla pitanja i odgovori biti objedinjeni i objavljeni na internet stranici Ministarstva, a najkasnije do </w:t>
      </w:r>
      <w:r>
        <w:rPr>
          <w:rFonts w:ascii="Cambria" w:eastAsia="Batang" w:hAnsi="Cambria" w:cs="Times New Roman"/>
          <w:u w:val="single"/>
          <w:lang w:val="sr-Latn-ME"/>
        </w:rPr>
        <w:t>01. avgusta 2026. godine</w:t>
      </w:r>
      <w:r>
        <w:rPr>
          <w:rFonts w:ascii="Cambria" w:eastAsia="Batang" w:hAnsi="Cambria" w:cs="Times New Roman"/>
          <w:lang w:val="sr-Latn-ME"/>
        </w:rPr>
        <w:t xml:space="preserve">. </w:t>
      </w:r>
    </w:p>
    <w:p w:rsidR="00D70B78" w:rsidRDefault="00D70B78">
      <w:pPr>
        <w:spacing w:after="0" w:line="240" w:lineRule="auto"/>
        <w:jc w:val="both"/>
        <w:rPr>
          <w:rFonts w:ascii="Cambria" w:eastAsia="Batang" w:hAnsi="Cambria" w:cs="Times New Roman"/>
          <w:lang w:val="sr-Latn-ME"/>
        </w:rPr>
      </w:pP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lang w:val="sr-Latn-ME"/>
        </w:rPr>
        <w:t xml:space="preserve">Pitanja se šalju na sljedeću adresu: </w:t>
      </w:r>
    </w:p>
    <w:p w:rsidR="00D70B78" w:rsidRDefault="00543246">
      <w:pPr>
        <w:spacing w:after="0" w:line="240" w:lineRule="auto"/>
        <w:jc w:val="both"/>
        <w:rPr>
          <w:rFonts w:ascii="Cambria" w:eastAsia="Batang" w:hAnsi="Cambria" w:cs="Arial"/>
        </w:rPr>
      </w:pPr>
      <w:hyperlink r:id="rId10" w:history="1">
        <w:r w:rsidR="00BA3DAB">
          <w:rPr>
            <w:rStyle w:val="Hyperlink"/>
            <w:rFonts w:ascii="Cambria" w:eastAsia="Batang" w:hAnsi="Cambria" w:cs="Arial"/>
            <w:lang w:val="sr-Latn-ME"/>
          </w:rPr>
          <w:t>lokacija7dio@mdup.gov.me</w:t>
        </w:r>
      </w:hyperlink>
      <w:r w:rsidR="00BA3DAB">
        <w:rPr>
          <w:rStyle w:val="Hyperlink"/>
          <w:rFonts w:ascii="Cambria" w:eastAsia="Batang" w:hAnsi="Cambria" w:cs="Arial"/>
          <w:color w:val="auto"/>
          <w:u w:val="none"/>
          <w:lang w:val="sr-Latn-ME"/>
        </w:rPr>
        <w:t xml:space="preserve"> </w:t>
      </w:r>
    </w:p>
    <w:p w:rsidR="00D70B78" w:rsidRDefault="00D70B78">
      <w:pPr>
        <w:spacing w:after="0" w:line="240" w:lineRule="auto"/>
        <w:jc w:val="both"/>
        <w:rPr>
          <w:rFonts w:ascii="Cambria" w:eastAsia="Batang" w:hAnsi="Cambria" w:cs="Arial"/>
        </w:rPr>
      </w:pPr>
    </w:p>
    <w:p w:rsidR="00D70B78" w:rsidRDefault="00BA3DAB">
      <w:pPr>
        <w:spacing w:after="0" w:line="240" w:lineRule="auto"/>
        <w:jc w:val="both"/>
        <w:rPr>
          <w:rFonts w:ascii="Cambria" w:eastAsia="Batang" w:hAnsi="Cambria" w:cs="Times New Roman"/>
          <w:b/>
          <w:lang w:val="sr-Latn-ME"/>
        </w:rPr>
      </w:pPr>
      <w:r>
        <w:rPr>
          <w:rFonts w:ascii="Cambria" w:eastAsia="Batang" w:hAnsi="Cambria" w:cs="Times New Roman"/>
          <w:b/>
          <w:lang w:val="sr-Latn-ME"/>
        </w:rPr>
        <w:t>5.2. Rok za predaju konkursnih rješenja</w:t>
      </w:r>
    </w:p>
    <w:p w:rsidR="00D70B78" w:rsidRDefault="00D70B78">
      <w:pPr>
        <w:spacing w:after="0" w:line="240" w:lineRule="auto"/>
        <w:jc w:val="both"/>
        <w:rPr>
          <w:rFonts w:ascii="Cambria" w:eastAsia="Batang" w:hAnsi="Cambria" w:cs="Times New Roman"/>
          <w:lang w:val="sr-Latn-ME"/>
        </w:rPr>
      </w:pP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lang w:val="sr-Latn-ME"/>
        </w:rPr>
        <w:t xml:space="preserve">Rok za predaju konkursnih rješenja u analognoj formi je </w:t>
      </w:r>
      <w:bookmarkStart w:id="3" w:name="_Hlk230689212"/>
      <w:r>
        <w:rPr>
          <w:rFonts w:ascii="Cambria" w:eastAsia="Batang" w:hAnsi="Cambria" w:cs="Times New Roman"/>
          <w:b/>
          <w:lang w:val="sr-Latn-ME"/>
        </w:rPr>
        <w:t xml:space="preserve">11. septembar </w:t>
      </w:r>
      <w:bookmarkEnd w:id="3"/>
      <w:r>
        <w:rPr>
          <w:rFonts w:ascii="Cambria" w:eastAsia="Batang" w:hAnsi="Cambria" w:cs="Times New Roman"/>
          <w:b/>
          <w:lang w:val="sr-Latn-ME"/>
        </w:rPr>
        <w:t>2026. godine</w:t>
      </w:r>
      <w:r>
        <w:rPr>
          <w:rFonts w:ascii="Cambria" w:eastAsia="Batang" w:hAnsi="Cambria" w:cs="Times New Roman"/>
          <w:lang w:val="sr-Latn-ME"/>
        </w:rPr>
        <w:t xml:space="preserve">, </w:t>
      </w:r>
      <w:r>
        <w:rPr>
          <w:rFonts w:ascii="Cambria" w:eastAsia="Batang" w:hAnsi="Cambria" w:cs="Times New Roman"/>
          <w:b/>
          <w:lang w:val="sr-Latn-ME"/>
        </w:rPr>
        <w:t>do 12:00h (lokalno vrijeme u Crnoj Gori)</w:t>
      </w:r>
      <w:r>
        <w:rPr>
          <w:rFonts w:ascii="Cambria" w:eastAsia="Batang" w:hAnsi="Cambria" w:cs="Times New Roman"/>
          <w:lang w:val="sr-Latn-ME"/>
        </w:rPr>
        <w:t xml:space="preserve">.  </w:t>
      </w: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lang w:val="sr-Latn-ME"/>
        </w:rPr>
        <w:t xml:space="preserve">U slučaju neposredne predaje konkursnog rješenja Raspisivaču, iste je moguće predati na </w:t>
      </w:r>
      <w:r>
        <w:rPr>
          <w:rFonts w:ascii="Cambria" w:eastAsia="Batang" w:hAnsi="Cambria" w:cs="Times New Roman"/>
          <w:u w:val="single"/>
          <w:lang w:val="sr-Latn-ME"/>
        </w:rPr>
        <w:t xml:space="preserve">Pisarnici Ministarstva prostornog planiranja, urbanizma i državne imovine, radnim danima od 10-12h, </w:t>
      </w:r>
      <w:r>
        <w:rPr>
          <w:rFonts w:ascii="Cambria" w:eastAsia="Batang" w:hAnsi="Cambria" w:cs="Times New Roman"/>
          <w:b/>
          <w:u w:val="single"/>
          <w:lang w:val="sr-Latn-ME"/>
        </w:rPr>
        <w:t xml:space="preserve">zaključno sa </w:t>
      </w:r>
      <w:r>
        <w:rPr>
          <w:rFonts w:ascii="Cambria" w:eastAsia="Batang" w:hAnsi="Cambria" w:cs="Times New Roman"/>
          <w:b/>
          <w:lang w:val="sr-Latn-ME"/>
        </w:rPr>
        <w:t xml:space="preserve">11. septembrom </w:t>
      </w:r>
      <w:r>
        <w:rPr>
          <w:rFonts w:ascii="Cambria" w:eastAsia="Batang" w:hAnsi="Cambria" w:cs="Times New Roman"/>
          <w:b/>
          <w:u w:val="single"/>
          <w:lang w:val="sr-Latn-ME"/>
        </w:rPr>
        <w:t>2026. godine, do 12h</w:t>
      </w:r>
      <w:r>
        <w:rPr>
          <w:rFonts w:ascii="Cambria" w:eastAsia="Batang" w:hAnsi="Cambria" w:cs="Times New Roman"/>
          <w:u w:val="single"/>
          <w:lang w:val="sr-Latn-ME"/>
        </w:rPr>
        <w:t xml:space="preserve">. </w:t>
      </w:r>
    </w:p>
    <w:p w:rsidR="00D70B78" w:rsidRDefault="00D70B78">
      <w:pPr>
        <w:spacing w:after="0" w:line="240" w:lineRule="auto"/>
        <w:jc w:val="both"/>
        <w:rPr>
          <w:rFonts w:ascii="Cambria" w:eastAsia="Batang" w:hAnsi="Cambria" w:cs="Times New Roman"/>
          <w:u w:val="single"/>
          <w:lang w:val="sr-Latn-ME"/>
        </w:rPr>
      </w:pPr>
    </w:p>
    <w:p w:rsidR="00D70B78" w:rsidRDefault="00BA3DAB">
      <w:pPr>
        <w:spacing w:after="0" w:line="240" w:lineRule="auto"/>
        <w:jc w:val="both"/>
        <w:rPr>
          <w:rFonts w:ascii="Cambria" w:eastAsia="Batang" w:hAnsi="Cambria" w:cs="Times New Roman"/>
          <w:b/>
          <w:lang w:val="sr-Latn-ME"/>
        </w:rPr>
      </w:pPr>
      <w:r>
        <w:rPr>
          <w:rFonts w:ascii="Cambria" w:eastAsia="Batang" w:hAnsi="Cambria" w:cs="Times New Roman"/>
          <w:lang w:val="sr-Latn-ME"/>
        </w:rPr>
        <w:t xml:space="preserve">Ukoliko se konkursno rješenje šalje poštom, isto mora biti poslato preporučenom pošiljkom, a kao datum predaje rješenja uzima se datum sa potvrde o prijemu pošiljke od strane pošte, odnosno kao krajnji datum računa se poštanska bilješka sa datumom  - </w:t>
      </w:r>
      <w:r>
        <w:rPr>
          <w:rFonts w:ascii="Cambria" w:eastAsia="Batang" w:hAnsi="Cambria" w:cs="Times New Roman"/>
          <w:b/>
          <w:lang w:val="sr-Latn-ME"/>
        </w:rPr>
        <w:t>11. septembar 2026.</w:t>
      </w:r>
      <w:r>
        <w:rPr>
          <w:rFonts w:ascii="Cambria" w:eastAsia="Batang" w:hAnsi="Cambria" w:cs="Times New Roman"/>
          <w:lang w:val="sr-Latn-ME"/>
        </w:rPr>
        <w:t xml:space="preserve"> </w:t>
      </w:r>
      <w:r>
        <w:rPr>
          <w:rFonts w:ascii="Cambria" w:eastAsia="Batang" w:hAnsi="Cambria" w:cs="Times New Roman"/>
          <w:b/>
          <w:lang w:val="sr-Latn-ME"/>
        </w:rPr>
        <w:t>godine.</w:t>
      </w:r>
    </w:p>
    <w:p w:rsidR="00D70B78" w:rsidRDefault="00D70B78">
      <w:pPr>
        <w:spacing w:after="0" w:line="240" w:lineRule="auto"/>
        <w:jc w:val="both"/>
        <w:rPr>
          <w:rFonts w:ascii="Cambria" w:eastAsia="Batang" w:hAnsi="Cambria" w:cs="Times New Roman"/>
          <w:lang w:val="sr-Latn-ME"/>
        </w:rPr>
      </w:pP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lang w:val="sr-Latn-ME"/>
        </w:rPr>
        <w:t xml:space="preserve">Kokursno rješenje u digitalnoj formi potrebno je dostaviti putem mejla, </w:t>
      </w:r>
      <w:r>
        <w:rPr>
          <w:rFonts w:ascii="Cambria" w:eastAsia="Batang" w:hAnsi="Cambria" w:cs="Times New Roman"/>
          <w:u w:val="single"/>
          <w:lang w:val="sr-Latn-ME"/>
        </w:rPr>
        <w:t xml:space="preserve">najkasnije </w:t>
      </w:r>
      <w:r>
        <w:rPr>
          <w:rFonts w:ascii="Cambria" w:eastAsia="Batang" w:hAnsi="Cambria" w:cs="Times New Roman"/>
          <w:b/>
          <w:u w:val="single"/>
          <w:lang w:val="sr-Latn-ME"/>
        </w:rPr>
        <w:t xml:space="preserve">do </w:t>
      </w:r>
      <w:r>
        <w:rPr>
          <w:rFonts w:ascii="Cambria" w:eastAsia="Batang" w:hAnsi="Cambria" w:cs="Times New Roman"/>
          <w:b/>
          <w:lang w:val="sr-Latn-ME"/>
        </w:rPr>
        <w:t xml:space="preserve">11. septembra </w:t>
      </w:r>
      <w:r>
        <w:rPr>
          <w:rFonts w:ascii="Cambria" w:eastAsia="Batang" w:hAnsi="Cambria" w:cs="Times New Roman"/>
          <w:b/>
          <w:u w:val="single"/>
          <w:lang w:val="sr-Latn-ME"/>
        </w:rPr>
        <w:t>2026.godine</w:t>
      </w:r>
      <w:r>
        <w:rPr>
          <w:rFonts w:ascii="Cambria" w:eastAsia="Batang" w:hAnsi="Cambria" w:cs="Times New Roman"/>
          <w:u w:val="single"/>
          <w:lang w:val="sr-Latn-ME"/>
        </w:rPr>
        <w:t xml:space="preserve">, </w:t>
      </w:r>
      <w:r>
        <w:rPr>
          <w:rFonts w:ascii="Cambria" w:eastAsia="Batang" w:hAnsi="Cambria" w:cs="Times New Roman"/>
          <w:b/>
          <w:u w:val="single"/>
          <w:lang w:val="sr-Latn-ME"/>
        </w:rPr>
        <w:t>do 12:00h</w:t>
      </w:r>
      <w:r>
        <w:rPr>
          <w:rFonts w:ascii="Cambria" w:eastAsia="Batang" w:hAnsi="Cambria" w:cs="Times New Roman"/>
          <w:b/>
          <w:lang w:val="sr-Latn-ME"/>
        </w:rPr>
        <w:t xml:space="preserve"> (lokalno vrijeme u Crnoj Gori)</w:t>
      </w:r>
      <w:r>
        <w:rPr>
          <w:rFonts w:ascii="Cambria" w:eastAsia="Batang" w:hAnsi="Cambria" w:cs="Times New Roman"/>
          <w:lang w:val="sr-Latn-ME"/>
        </w:rPr>
        <w:t xml:space="preserve">, na mejl adresu: </w:t>
      </w:r>
      <w:hyperlink r:id="rId11" w:history="1">
        <w:r>
          <w:rPr>
            <w:rStyle w:val="Hyperlink"/>
            <w:rFonts w:ascii="Cambria" w:eastAsia="Batang" w:hAnsi="Cambria" w:cs="Arial"/>
            <w:lang w:val="sr-Latn-ME"/>
          </w:rPr>
          <w:t>lokacija7dio@mdup.gov.me</w:t>
        </w:r>
      </w:hyperlink>
      <w:r>
        <w:rPr>
          <w:rStyle w:val="Hyperlink"/>
          <w:rFonts w:ascii="Cambria" w:eastAsia="Batang" w:hAnsi="Cambria" w:cs="Arial"/>
          <w:color w:val="auto"/>
          <w:u w:val="none"/>
          <w:lang w:val="sr-Latn-ME"/>
        </w:rPr>
        <w:t xml:space="preserve"> </w:t>
      </w: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lang w:val="sr-Latn-ME"/>
        </w:rPr>
        <w:t xml:space="preserve">Mejl dostave rješenja u digitalnoj formi, treba da sadrži link sa kojeg je moguće preuzeti isto. </w:t>
      </w:r>
    </w:p>
    <w:p w:rsidR="00D70B78" w:rsidRDefault="00D70B78">
      <w:pPr>
        <w:spacing w:after="0" w:line="240" w:lineRule="auto"/>
        <w:jc w:val="both"/>
        <w:rPr>
          <w:rFonts w:ascii="Cambria" w:eastAsia="Batang" w:hAnsi="Cambria" w:cs="Times New Roman"/>
          <w:lang w:val="sr-Latn-ME"/>
        </w:rPr>
      </w:pPr>
    </w:p>
    <w:p w:rsidR="00D70B78" w:rsidRDefault="00BA3DAB">
      <w:pPr>
        <w:spacing w:after="0" w:line="240" w:lineRule="auto"/>
        <w:jc w:val="both"/>
        <w:rPr>
          <w:rFonts w:ascii="Cambria" w:eastAsia="Batang" w:hAnsi="Cambria" w:cs="Times New Roman"/>
          <w:b/>
          <w:lang w:val="sr-Latn-ME"/>
        </w:rPr>
      </w:pPr>
      <w:r>
        <w:rPr>
          <w:rFonts w:ascii="Cambria" w:eastAsia="Batang" w:hAnsi="Cambria" w:cs="Times New Roman"/>
          <w:b/>
          <w:lang w:val="sr-Latn-ME"/>
        </w:rPr>
        <w:t>5.3. Rok za predaju koverte sa naznakom „AUTOR – NE OTVARATI“</w:t>
      </w:r>
    </w:p>
    <w:p w:rsidR="00D70B78" w:rsidRDefault="00D70B78">
      <w:pPr>
        <w:spacing w:after="0" w:line="240" w:lineRule="auto"/>
        <w:jc w:val="both"/>
        <w:rPr>
          <w:rFonts w:ascii="Cambria" w:eastAsia="Batang" w:hAnsi="Cambria" w:cs="Times New Roman"/>
          <w:lang w:val="sr-Latn-ME"/>
        </w:rPr>
      </w:pP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lang w:val="sr-Latn-ME"/>
        </w:rPr>
        <w:t xml:space="preserve">Osim konkursnog rješenja u analognoj formi, učesnici konkursa su u obavezi dostaviti i </w:t>
      </w:r>
      <w:bookmarkStart w:id="4" w:name="_Hlk229501150"/>
      <w:r>
        <w:rPr>
          <w:rFonts w:ascii="Cambria" w:eastAsia="Batang" w:hAnsi="Cambria" w:cs="Times New Roman"/>
          <w:b/>
          <w:u w:val="single"/>
          <w:lang w:val="sr-Latn-ME"/>
        </w:rPr>
        <w:t>kovertu sa naznakom „AUTOR – NE OTVARATI“</w:t>
      </w:r>
      <w:r>
        <w:rPr>
          <w:rFonts w:ascii="Cambria" w:eastAsia="Batang" w:hAnsi="Cambria" w:cs="Times New Roman"/>
          <w:lang w:val="sr-Latn-ME"/>
        </w:rPr>
        <w:t xml:space="preserve">, </w:t>
      </w:r>
      <w:bookmarkEnd w:id="4"/>
      <w:r>
        <w:rPr>
          <w:rFonts w:ascii="Cambria" w:eastAsia="Batang" w:hAnsi="Cambria" w:cs="Times New Roman"/>
          <w:lang w:val="sr-Latn-ME"/>
        </w:rPr>
        <w:t>na čijoj poleđini je naznačena šifra konkursnog rješenja, a koja sadrži potpisanu izjavu autora. Obrazac izjave definisan je ovim raspisom, a isti treba biti potpisan od strane svih članova autorskog tima, a u slučaju pravnog lica – lice ovlašćeno za zastupanje.</w:t>
      </w:r>
    </w:p>
    <w:p w:rsidR="00D70B78" w:rsidRDefault="00D70B78">
      <w:pPr>
        <w:spacing w:after="0" w:line="240" w:lineRule="auto"/>
        <w:jc w:val="both"/>
        <w:rPr>
          <w:rFonts w:ascii="Cambria" w:eastAsia="Batang" w:hAnsi="Cambria" w:cs="Times New Roman"/>
          <w:lang w:val="sr-Latn-ME"/>
        </w:rPr>
      </w:pP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b/>
          <w:lang w:val="sr-Latn-ME"/>
        </w:rPr>
        <w:t>Rok za predaju</w:t>
      </w:r>
      <w:r>
        <w:rPr>
          <w:rFonts w:ascii="Cambria" w:eastAsia="Batang" w:hAnsi="Cambria" w:cs="Times New Roman"/>
          <w:lang w:val="sr-Latn-ME"/>
        </w:rPr>
        <w:t xml:space="preserve"> koverte sa naznakom „AUTOR – NE OTVARATI“ </w:t>
      </w:r>
      <w:r>
        <w:rPr>
          <w:rFonts w:ascii="Cambria" w:eastAsia="Batang" w:hAnsi="Cambria" w:cs="Times New Roman"/>
          <w:b/>
          <w:lang w:val="sr-Latn-ME"/>
        </w:rPr>
        <w:t>je</w:t>
      </w:r>
      <w:r>
        <w:rPr>
          <w:rFonts w:ascii="Cambria" w:eastAsia="Batang" w:hAnsi="Cambria" w:cs="Times New Roman"/>
          <w:lang w:val="sr-Latn-ME"/>
        </w:rPr>
        <w:t xml:space="preserve">  </w:t>
      </w:r>
      <w:r>
        <w:rPr>
          <w:rFonts w:ascii="Cambria" w:eastAsia="Batang" w:hAnsi="Cambria" w:cs="Times New Roman"/>
          <w:b/>
          <w:lang w:val="sr-Latn-ME"/>
        </w:rPr>
        <w:t>11. septembar 2026. godine</w:t>
      </w:r>
      <w:r>
        <w:rPr>
          <w:rFonts w:ascii="Cambria" w:eastAsia="Batang" w:hAnsi="Cambria" w:cs="Times New Roman"/>
          <w:lang w:val="sr-Latn-ME"/>
        </w:rPr>
        <w:t xml:space="preserve">, </w:t>
      </w:r>
      <w:r>
        <w:rPr>
          <w:rFonts w:ascii="Cambria" w:eastAsia="Batang" w:hAnsi="Cambria" w:cs="Times New Roman"/>
          <w:b/>
          <w:lang w:val="sr-Latn-ME"/>
        </w:rPr>
        <w:t>do 12:00h (lokalno vrijeme u Crnoj Gori)</w:t>
      </w:r>
      <w:r>
        <w:rPr>
          <w:rFonts w:ascii="Cambria" w:eastAsia="Batang" w:hAnsi="Cambria" w:cs="Times New Roman"/>
          <w:lang w:val="sr-Latn-ME"/>
        </w:rPr>
        <w:t xml:space="preserve">.  U slučaju neposredne predaje koverte, istu je moguće predati na </w:t>
      </w:r>
      <w:r>
        <w:rPr>
          <w:rFonts w:ascii="Cambria" w:eastAsia="Batang" w:hAnsi="Cambria" w:cs="Times New Roman"/>
          <w:u w:val="single"/>
          <w:lang w:val="sr-Latn-ME"/>
        </w:rPr>
        <w:t xml:space="preserve">Pisarnici Ministarstva prostornog planiranja, urbanizma i državne imovine, radnim danima od 10-12h, </w:t>
      </w:r>
      <w:r>
        <w:rPr>
          <w:rFonts w:ascii="Cambria" w:eastAsia="Batang" w:hAnsi="Cambria" w:cs="Times New Roman"/>
          <w:b/>
          <w:u w:val="single"/>
          <w:lang w:val="sr-Latn-ME"/>
        </w:rPr>
        <w:t xml:space="preserve">zaključno sa </w:t>
      </w:r>
      <w:r>
        <w:rPr>
          <w:rFonts w:ascii="Cambria" w:eastAsia="Batang" w:hAnsi="Cambria" w:cs="Times New Roman"/>
          <w:b/>
          <w:lang w:val="sr-Latn-ME"/>
        </w:rPr>
        <w:t xml:space="preserve">11. septembrom </w:t>
      </w:r>
      <w:r>
        <w:rPr>
          <w:rFonts w:ascii="Cambria" w:eastAsia="Batang" w:hAnsi="Cambria" w:cs="Times New Roman"/>
          <w:b/>
          <w:u w:val="single"/>
          <w:lang w:val="sr-Latn-ME"/>
        </w:rPr>
        <w:t>2026. godine, do 12h</w:t>
      </w:r>
      <w:r>
        <w:rPr>
          <w:rFonts w:ascii="Cambria" w:eastAsia="Batang" w:hAnsi="Cambria" w:cs="Times New Roman"/>
          <w:u w:val="single"/>
          <w:lang w:val="sr-Latn-ME"/>
        </w:rPr>
        <w:t xml:space="preserve">. </w:t>
      </w:r>
    </w:p>
    <w:p w:rsidR="00D70B78" w:rsidRDefault="00D70B78">
      <w:pPr>
        <w:spacing w:after="0" w:line="240" w:lineRule="auto"/>
        <w:jc w:val="both"/>
        <w:rPr>
          <w:rFonts w:ascii="Cambria" w:eastAsia="Batang" w:hAnsi="Cambria" w:cs="Times New Roman"/>
          <w:u w:val="single"/>
          <w:lang w:val="sr-Latn-ME"/>
        </w:rPr>
      </w:pPr>
    </w:p>
    <w:p w:rsidR="00D70B78" w:rsidRDefault="00BA3DAB">
      <w:pPr>
        <w:spacing w:after="0" w:line="240" w:lineRule="auto"/>
        <w:jc w:val="both"/>
        <w:rPr>
          <w:rFonts w:ascii="Cambria" w:eastAsia="Batang" w:hAnsi="Cambria" w:cs="Times New Roman"/>
          <w:b/>
          <w:lang w:val="sr-Latn-ME"/>
        </w:rPr>
      </w:pPr>
      <w:r>
        <w:rPr>
          <w:rFonts w:ascii="Cambria" w:eastAsia="Batang" w:hAnsi="Cambria" w:cs="Times New Roman"/>
          <w:lang w:val="sr-Latn-ME"/>
        </w:rPr>
        <w:t xml:space="preserve">Ukoliko se Koverta šalje poštom, </w:t>
      </w:r>
      <w:r>
        <w:rPr>
          <w:rFonts w:ascii="Cambria" w:eastAsia="Batang" w:hAnsi="Cambria" w:cs="Times New Roman"/>
          <w:b/>
          <w:lang w:val="sr-Latn-ME"/>
        </w:rPr>
        <w:t>ista mora biti poslata preporučenom pošiljkom</w:t>
      </w:r>
      <w:r>
        <w:rPr>
          <w:rFonts w:ascii="Cambria" w:eastAsia="Batang" w:hAnsi="Cambria" w:cs="Times New Roman"/>
          <w:lang w:val="sr-Latn-ME"/>
        </w:rPr>
        <w:t xml:space="preserve">, a kao datum predaje uzima se datum sa potvrde o prijemu pošiljke od strane pošte, odnosno kao krajnji datum računa se poštanska bilješka sa datumom  - </w:t>
      </w:r>
      <w:r>
        <w:rPr>
          <w:rFonts w:ascii="Cambria" w:eastAsia="Batang" w:hAnsi="Cambria" w:cs="Times New Roman"/>
          <w:b/>
          <w:lang w:val="sr-Latn-ME"/>
        </w:rPr>
        <w:t>11. septembar 2026.</w:t>
      </w:r>
      <w:r>
        <w:rPr>
          <w:rFonts w:ascii="Cambria" w:eastAsia="Batang" w:hAnsi="Cambria" w:cs="Times New Roman"/>
          <w:lang w:val="sr-Latn-ME"/>
        </w:rPr>
        <w:t xml:space="preserve"> </w:t>
      </w:r>
      <w:r>
        <w:rPr>
          <w:rFonts w:ascii="Cambria" w:eastAsia="Batang" w:hAnsi="Cambria" w:cs="Times New Roman"/>
          <w:b/>
          <w:lang w:val="sr-Latn-ME"/>
        </w:rPr>
        <w:t>godine.</w:t>
      </w:r>
    </w:p>
    <w:p w:rsidR="00D70B78" w:rsidRDefault="00D70B78">
      <w:pPr>
        <w:spacing w:after="0" w:line="240" w:lineRule="auto"/>
        <w:jc w:val="both"/>
        <w:rPr>
          <w:rFonts w:ascii="Cambria" w:eastAsia="Batang" w:hAnsi="Cambria" w:cs="Times New Roman"/>
          <w:lang w:val="sr-Latn-ME"/>
        </w:rPr>
      </w:pPr>
    </w:p>
    <w:p w:rsidR="00D70B78" w:rsidRDefault="00D70B78">
      <w:pPr>
        <w:spacing w:after="0" w:line="240" w:lineRule="auto"/>
        <w:jc w:val="both"/>
        <w:rPr>
          <w:rFonts w:ascii="Cambria" w:eastAsia="Batang" w:hAnsi="Cambria" w:cs="Times New Roman"/>
          <w:b/>
          <w:lang w:val="sr-Latn-ME"/>
        </w:rPr>
      </w:pPr>
    </w:p>
    <w:p w:rsidR="00D70B78" w:rsidRDefault="00BA3DAB">
      <w:pPr>
        <w:spacing w:after="0" w:line="240" w:lineRule="auto"/>
        <w:jc w:val="both"/>
        <w:rPr>
          <w:rFonts w:ascii="Cambria" w:eastAsia="Batang" w:hAnsi="Cambria" w:cs="Times New Roman"/>
          <w:b/>
          <w:lang w:val="sr-Latn-ME"/>
        </w:rPr>
      </w:pPr>
      <w:r>
        <w:rPr>
          <w:rFonts w:ascii="Cambria" w:eastAsia="Batang" w:hAnsi="Cambria" w:cs="Times New Roman"/>
          <w:b/>
          <w:lang w:val="sr-Latn-ME"/>
        </w:rPr>
        <w:t xml:space="preserve">5.4. Rok za objavu rezultata konkursa  </w:t>
      </w:r>
    </w:p>
    <w:p w:rsidR="00D70B78" w:rsidRDefault="00D70B78">
      <w:pPr>
        <w:spacing w:after="0" w:line="240" w:lineRule="auto"/>
        <w:jc w:val="both"/>
        <w:rPr>
          <w:rFonts w:ascii="Cambria" w:eastAsia="Batang" w:hAnsi="Cambria" w:cs="Times New Roman"/>
          <w:b/>
          <w:lang w:val="sr-Latn-ME"/>
        </w:rPr>
      </w:pP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lang w:val="sr-Latn-ME"/>
        </w:rPr>
        <w:t xml:space="preserve">Rezultati konkursa biće objavljeni do </w:t>
      </w:r>
      <w:r>
        <w:rPr>
          <w:rFonts w:ascii="Cambria" w:eastAsia="Batang" w:hAnsi="Cambria" w:cs="Times New Roman"/>
          <w:b/>
          <w:lang w:val="sr-Latn-ME"/>
        </w:rPr>
        <w:t xml:space="preserve">09. oktobra 2026. godine, </w:t>
      </w:r>
      <w:r>
        <w:rPr>
          <w:rFonts w:ascii="Cambria" w:eastAsia="Batang" w:hAnsi="Cambria" w:cs="Times New Roman"/>
          <w:lang w:val="sr-Latn-ME"/>
        </w:rPr>
        <w:t>na zvaničnoj internet stranici Raspisivača.</w:t>
      </w:r>
    </w:p>
    <w:p w:rsidR="00D70B78" w:rsidRDefault="00D70B78">
      <w:pPr>
        <w:spacing w:after="0" w:line="240" w:lineRule="auto"/>
        <w:jc w:val="both"/>
        <w:rPr>
          <w:rFonts w:ascii="Cambria" w:eastAsia="Batang" w:hAnsi="Cambria" w:cs="Times New Roman"/>
          <w:b/>
          <w:lang w:val="sr-Latn-ME"/>
        </w:rPr>
      </w:pPr>
    </w:p>
    <w:p w:rsidR="00D70B78" w:rsidRDefault="00D70B78">
      <w:pPr>
        <w:spacing w:after="0" w:line="240" w:lineRule="auto"/>
        <w:jc w:val="both"/>
        <w:rPr>
          <w:rFonts w:ascii="Cambria" w:eastAsia="Batang" w:hAnsi="Cambria" w:cs="Times New Roman"/>
          <w:b/>
          <w:lang w:val="sr-Latn-ME"/>
        </w:rPr>
      </w:pPr>
    </w:p>
    <w:p w:rsidR="00D70B78" w:rsidRDefault="00BA3DAB">
      <w:pPr>
        <w:spacing w:after="100" w:line="240" w:lineRule="auto"/>
        <w:jc w:val="both"/>
        <w:rPr>
          <w:rFonts w:ascii="Cambria" w:eastAsia="Batang" w:hAnsi="Cambria" w:cs="Times New Roman"/>
          <w:b/>
          <w:bCs/>
          <w:lang w:val="sr-Latn-ME"/>
        </w:rPr>
      </w:pPr>
      <w:r>
        <w:rPr>
          <w:rFonts w:ascii="Cambria" w:eastAsia="Batang" w:hAnsi="Cambria" w:cs="Times New Roman"/>
          <w:b/>
          <w:bCs/>
          <w:lang w:val="sr-Latn-ME"/>
        </w:rPr>
        <w:t xml:space="preserve">6. SADRŽAJ, NAČIN SAČINJAVANJA, OBRADE I PREDAJE KONKURSNOG RJEŠENJA </w:t>
      </w:r>
    </w:p>
    <w:p w:rsidR="00D70B78" w:rsidRDefault="00D70B78">
      <w:pPr>
        <w:pStyle w:val="ListParagraph"/>
        <w:spacing w:after="100" w:line="240" w:lineRule="auto"/>
        <w:jc w:val="both"/>
        <w:rPr>
          <w:rFonts w:ascii="Cambria" w:eastAsia="Batang" w:hAnsi="Cambria" w:cs="Times New Roman"/>
          <w:b/>
          <w:bCs/>
          <w:lang w:val="sr-Latn-ME"/>
        </w:rPr>
      </w:pPr>
    </w:p>
    <w:p w:rsidR="00D70B78" w:rsidRDefault="00BA3DAB">
      <w:pPr>
        <w:spacing w:after="100" w:line="240" w:lineRule="auto"/>
        <w:jc w:val="both"/>
        <w:rPr>
          <w:rFonts w:ascii="Cambria" w:eastAsia="Times New Roman" w:hAnsi="Cambria" w:cs="Arial"/>
          <w:lang w:val="sr-Latn-ME"/>
        </w:rPr>
      </w:pPr>
      <w:r>
        <w:rPr>
          <w:rFonts w:ascii="Cambria" w:eastAsia="Batang" w:hAnsi="Cambria" w:cs="Arial"/>
          <w:lang w:val="sr-Latn-ME"/>
        </w:rPr>
        <w:t>Konkursno rješenje treba</w:t>
      </w:r>
      <w:r w:rsidR="00AE379B">
        <w:rPr>
          <w:rFonts w:ascii="Cambria" w:eastAsia="Batang" w:hAnsi="Cambria" w:cs="Arial"/>
          <w:lang w:val="sr-Latn-ME"/>
        </w:rPr>
        <w:t xml:space="preserve"> biti prezentovano u A3 formatu tako</w:t>
      </w:r>
      <w:r>
        <w:rPr>
          <w:rFonts w:ascii="Cambria" w:eastAsia="Batang" w:hAnsi="Cambria" w:cs="Arial"/>
          <w:lang w:val="sr-Latn-ME"/>
        </w:rPr>
        <w:t xml:space="preserve"> da sadrži tekstualni i grafički </w:t>
      </w:r>
      <w:r>
        <w:rPr>
          <w:rFonts w:ascii="Cambria" w:eastAsia="Times New Roman" w:hAnsi="Cambria" w:cs="Arial"/>
          <w:lang w:val="sr-Latn-ME"/>
        </w:rPr>
        <w:t>dio, i to:</w:t>
      </w:r>
    </w:p>
    <w:p w:rsidR="00D70B78" w:rsidRDefault="00BA3DAB">
      <w:pPr>
        <w:autoSpaceDE w:val="0"/>
        <w:autoSpaceDN w:val="0"/>
        <w:adjustRightInd w:val="0"/>
        <w:spacing w:after="0" w:line="240" w:lineRule="auto"/>
        <w:rPr>
          <w:rFonts w:ascii="Cambria" w:eastAsia="Batang" w:hAnsi="Cambria" w:cs="Times New Roman"/>
          <w:b/>
          <w:bCs/>
          <w:lang w:val="sr-Latn-ME"/>
        </w:rPr>
      </w:pPr>
      <w:r>
        <w:rPr>
          <w:rFonts w:ascii="Cambria" w:eastAsia="Batang" w:hAnsi="Cambria" w:cs="Times New Roman"/>
          <w:b/>
          <w:bCs/>
          <w:lang w:val="sr-Latn-ME"/>
        </w:rPr>
        <w:t>Tekstualne priloge:</w:t>
      </w:r>
    </w:p>
    <w:p w:rsidR="00D70B78" w:rsidRDefault="00D70B78">
      <w:pPr>
        <w:autoSpaceDE w:val="0"/>
        <w:autoSpaceDN w:val="0"/>
        <w:adjustRightInd w:val="0"/>
        <w:spacing w:after="0" w:line="240" w:lineRule="auto"/>
        <w:rPr>
          <w:rFonts w:ascii="Cambria" w:eastAsia="Batang" w:hAnsi="Cambria" w:cs="Times New Roman"/>
          <w:bCs/>
          <w:lang w:val="sr-Latn-ME"/>
        </w:rPr>
      </w:pPr>
    </w:p>
    <w:p w:rsidR="00D70B78" w:rsidRDefault="00BA3DAB">
      <w:pPr>
        <w:pStyle w:val="ListParagraph"/>
        <w:numPr>
          <w:ilvl w:val="0"/>
          <w:numId w:val="6"/>
        </w:numPr>
        <w:spacing w:after="0" w:line="240" w:lineRule="auto"/>
        <w:jc w:val="both"/>
        <w:rPr>
          <w:rFonts w:ascii="Cambria" w:eastAsia="Calibri" w:hAnsi="Cambria" w:cs="Arial"/>
          <w:lang w:val="sr-Latn-ME"/>
        </w:rPr>
      </w:pPr>
      <w:r>
        <w:rPr>
          <w:rFonts w:ascii="Cambria" w:eastAsia="Calibri" w:hAnsi="Cambria" w:cs="Arial"/>
          <w:lang w:val="sr-Latn-ME"/>
        </w:rPr>
        <w:t>Konceptualno obrazloženje rješenja;</w:t>
      </w:r>
    </w:p>
    <w:p w:rsidR="00D70B78" w:rsidRDefault="00BA3DAB">
      <w:pPr>
        <w:numPr>
          <w:ilvl w:val="0"/>
          <w:numId w:val="6"/>
        </w:numPr>
        <w:spacing w:after="0" w:line="240" w:lineRule="auto"/>
        <w:contextualSpacing/>
        <w:jc w:val="both"/>
        <w:rPr>
          <w:rFonts w:ascii="Cambria" w:eastAsia="Calibri" w:hAnsi="Cambria" w:cs="Arial"/>
          <w:lang w:val="sr-Latn-ME"/>
        </w:rPr>
      </w:pPr>
      <w:r>
        <w:rPr>
          <w:rFonts w:ascii="Cambria" w:eastAsia="Batang" w:hAnsi="Cambria" w:cs="Times New Roman"/>
          <w:bCs/>
          <w:lang w:val="sr-Latn-ME"/>
        </w:rPr>
        <w:t>Tekstualne i numeričke priloge i tabele sa ostvarenim koeficijentima i parametrima na nivou lokacije i na nivou svake urbanističke parcele (indeks izgrađenosti, indeks zauzetosti, BRGP, spratnost, ostvareni procenat zelenila);</w:t>
      </w:r>
    </w:p>
    <w:p w:rsidR="00D70B78" w:rsidRDefault="00BA3DAB">
      <w:pPr>
        <w:numPr>
          <w:ilvl w:val="0"/>
          <w:numId w:val="6"/>
        </w:numPr>
        <w:spacing w:after="100" w:line="240" w:lineRule="auto"/>
        <w:contextualSpacing/>
        <w:jc w:val="both"/>
        <w:rPr>
          <w:rFonts w:ascii="Cambria" w:eastAsia="Calibri" w:hAnsi="Cambria" w:cs="Arial"/>
          <w:lang w:val="sr-Latn-ME"/>
        </w:rPr>
      </w:pPr>
      <w:r>
        <w:rPr>
          <w:rFonts w:ascii="Cambria" w:eastAsia="Calibri" w:hAnsi="Cambria" w:cs="Arial"/>
          <w:lang w:val="sr-Latn-ME"/>
        </w:rPr>
        <w:t>Okvirnu procjenu investicije;</w:t>
      </w:r>
    </w:p>
    <w:p w:rsidR="00D70B78" w:rsidRDefault="00BA3DAB">
      <w:pPr>
        <w:numPr>
          <w:ilvl w:val="0"/>
          <w:numId w:val="6"/>
        </w:numPr>
        <w:spacing w:after="100" w:line="240" w:lineRule="auto"/>
        <w:contextualSpacing/>
        <w:jc w:val="both"/>
        <w:rPr>
          <w:rFonts w:ascii="Cambria" w:eastAsia="Calibri" w:hAnsi="Cambria" w:cs="Arial"/>
          <w:lang w:val="sr-Latn-ME"/>
        </w:rPr>
      </w:pPr>
      <w:r>
        <w:rPr>
          <w:rFonts w:ascii="Cambria" w:eastAsia="Batang" w:hAnsi="Cambria" w:cs="Times New Roman"/>
          <w:bCs/>
          <w:lang w:val="sr-Latn-ME"/>
        </w:rPr>
        <w:t>Uslove za izgradnju objekata i uređenje prostora, kriterijume za primjenu energetske efikasnosti i korišćenje obnovljivih izvora energije;</w:t>
      </w:r>
    </w:p>
    <w:p w:rsidR="00D70B78" w:rsidRDefault="00BA3DAB">
      <w:pPr>
        <w:numPr>
          <w:ilvl w:val="0"/>
          <w:numId w:val="6"/>
        </w:numPr>
        <w:spacing w:after="100" w:line="240" w:lineRule="auto"/>
        <w:contextualSpacing/>
        <w:jc w:val="both"/>
        <w:rPr>
          <w:rFonts w:ascii="Cambria" w:eastAsia="Batang" w:hAnsi="Cambria" w:cs="Times New Roman"/>
          <w:bCs/>
          <w:lang w:val="sr-Latn-ME"/>
        </w:rPr>
      </w:pPr>
      <w:r>
        <w:rPr>
          <w:rFonts w:ascii="Cambria" w:eastAsia="Batang" w:hAnsi="Cambria" w:cs="Times New Roman"/>
          <w:bCs/>
          <w:lang w:val="sr-Latn-ME"/>
        </w:rPr>
        <w:t>Uslove priključenja objekata na saobraćajnice, infrastrukturne mreže i komunalne objekte;</w:t>
      </w:r>
    </w:p>
    <w:p w:rsidR="00D70B78" w:rsidRDefault="00BA3DAB">
      <w:pPr>
        <w:numPr>
          <w:ilvl w:val="0"/>
          <w:numId w:val="6"/>
        </w:numPr>
        <w:spacing w:after="100" w:line="240" w:lineRule="auto"/>
        <w:contextualSpacing/>
        <w:jc w:val="both"/>
        <w:rPr>
          <w:rFonts w:ascii="Cambria" w:eastAsia="Calibri" w:hAnsi="Cambria" w:cs="Arial"/>
          <w:lang w:val="sr-Latn-ME"/>
        </w:rPr>
      </w:pPr>
      <w:r w:rsidRPr="00AE379B">
        <w:rPr>
          <w:rFonts w:ascii="Cambria" w:eastAsia="Batang" w:hAnsi="Cambria" w:cs="Times New Roman"/>
          <w:bCs/>
          <w:lang w:val="sr-Latn-ME"/>
        </w:rPr>
        <w:t>Mjere za zaštitu postojećeg pejzažnog konteksta i prijedlozi za uređenje pejzaža i javnog prostora, odnosno cjelokupnog razvoja lokacije;</w:t>
      </w:r>
    </w:p>
    <w:p w:rsidR="00D70B78" w:rsidRDefault="00BA3DAB">
      <w:pPr>
        <w:numPr>
          <w:ilvl w:val="0"/>
          <w:numId w:val="6"/>
        </w:numPr>
        <w:spacing w:after="100" w:line="240" w:lineRule="auto"/>
        <w:contextualSpacing/>
        <w:jc w:val="both"/>
        <w:rPr>
          <w:rFonts w:ascii="Cambria" w:eastAsia="Calibri" w:hAnsi="Cambria" w:cs="Arial"/>
          <w:lang w:val="sr-Latn-ME"/>
        </w:rPr>
      </w:pPr>
      <w:r>
        <w:rPr>
          <w:rFonts w:ascii="Cambria" w:eastAsia="Calibri" w:hAnsi="Cambria" w:cs="Arial"/>
          <w:lang w:val="sr-Latn-ME"/>
        </w:rPr>
        <w:t>Tabelu sa ostvarenim bruto i neto površinama svakog planiranog objekta pojedinačno;</w:t>
      </w:r>
    </w:p>
    <w:p w:rsidR="00D70B78" w:rsidRDefault="00BA3DAB">
      <w:pPr>
        <w:numPr>
          <w:ilvl w:val="0"/>
          <w:numId w:val="6"/>
        </w:numPr>
        <w:spacing w:after="100" w:line="240" w:lineRule="auto"/>
        <w:contextualSpacing/>
        <w:jc w:val="both"/>
        <w:rPr>
          <w:rFonts w:ascii="Cambria" w:eastAsia="Batang" w:hAnsi="Cambria" w:cs="Times New Roman"/>
          <w:bCs/>
          <w:lang w:val="sr-Latn-ME"/>
        </w:rPr>
      </w:pPr>
      <w:r>
        <w:rPr>
          <w:rFonts w:ascii="Cambria" w:eastAsia="Batang" w:hAnsi="Cambria" w:cs="Times New Roman"/>
          <w:bCs/>
          <w:lang w:val="sr-Latn-ME"/>
        </w:rPr>
        <w:t xml:space="preserve">Materijalizaciju (opis i obrazloženje odabranih materijala koji uključuju tehnički opis sa relevantnim tehnološkim elementima) </w:t>
      </w:r>
    </w:p>
    <w:p w:rsidR="00D70B78" w:rsidRDefault="00BA3DAB">
      <w:pPr>
        <w:numPr>
          <w:ilvl w:val="0"/>
          <w:numId w:val="6"/>
        </w:numPr>
        <w:spacing w:after="100" w:line="240" w:lineRule="auto"/>
        <w:contextualSpacing/>
        <w:jc w:val="both"/>
        <w:rPr>
          <w:rFonts w:ascii="Cambria" w:eastAsia="Calibri" w:hAnsi="Cambria" w:cs="Arial"/>
          <w:lang w:val="sr-Latn-ME"/>
        </w:rPr>
      </w:pPr>
      <w:r>
        <w:rPr>
          <w:rFonts w:ascii="Cambria" w:eastAsia="Batang" w:hAnsi="Cambria" w:cs="Times New Roman"/>
          <w:lang w:val="sr-Latn-ME"/>
        </w:rPr>
        <w:t>Obrazloženje predloženog rješenja u odnosu na održivo korišćenje prirodnih resursa i energetske efikasnosti.</w:t>
      </w:r>
    </w:p>
    <w:p w:rsidR="00D70B78" w:rsidRDefault="00D70B78">
      <w:pPr>
        <w:autoSpaceDE w:val="0"/>
        <w:autoSpaceDN w:val="0"/>
        <w:adjustRightInd w:val="0"/>
        <w:spacing w:after="0" w:line="240" w:lineRule="auto"/>
        <w:rPr>
          <w:rFonts w:ascii="Cambria" w:eastAsia="Batang" w:hAnsi="Cambria" w:cs="Times New Roman"/>
          <w:b/>
          <w:bCs/>
          <w:lang w:val="sr-Latn-ME"/>
        </w:rPr>
      </w:pPr>
    </w:p>
    <w:p w:rsidR="00D70B78" w:rsidRDefault="00D70B78">
      <w:pPr>
        <w:autoSpaceDE w:val="0"/>
        <w:autoSpaceDN w:val="0"/>
        <w:adjustRightInd w:val="0"/>
        <w:spacing w:after="0" w:line="240" w:lineRule="auto"/>
        <w:rPr>
          <w:rFonts w:ascii="Cambria" w:eastAsia="Batang" w:hAnsi="Cambria" w:cs="Times New Roman"/>
          <w:b/>
          <w:bCs/>
          <w:lang w:val="sr-Latn-ME"/>
        </w:rPr>
      </w:pPr>
    </w:p>
    <w:p w:rsidR="00EC72EB" w:rsidRDefault="00EC72EB">
      <w:pPr>
        <w:autoSpaceDE w:val="0"/>
        <w:autoSpaceDN w:val="0"/>
        <w:adjustRightInd w:val="0"/>
        <w:spacing w:after="0" w:line="240" w:lineRule="auto"/>
        <w:rPr>
          <w:rFonts w:ascii="Cambria" w:eastAsia="Batang" w:hAnsi="Cambria" w:cs="Times New Roman"/>
          <w:b/>
          <w:bCs/>
          <w:lang w:val="sr-Latn-ME"/>
        </w:rPr>
      </w:pPr>
    </w:p>
    <w:p w:rsidR="00EC72EB" w:rsidRDefault="00BA3DAB">
      <w:pPr>
        <w:autoSpaceDE w:val="0"/>
        <w:autoSpaceDN w:val="0"/>
        <w:adjustRightInd w:val="0"/>
        <w:spacing w:after="0" w:line="240" w:lineRule="auto"/>
        <w:rPr>
          <w:rFonts w:ascii="Cambria" w:eastAsia="Batang" w:hAnsi="Cambria" w:cs="Times New Roman"/>
          <w:b/>
          <w:bCs/>
          <w:lang w:val="sr-Latn-ME"/>
        </w:rPr>
      </w:pPr>
      <w:r>
        <w:rPr>
          <w:rFonts w:ascii="Cambria" w:eastAsia="Batang" w:hAnsi="Cambria" w:cs="Times New Roman"/>
          <w:b/>
          <w:bCs/>
          <w:lang w:val="sr-Latn-ME"/>
        </w:rPr>
        <w:t>Grafičke priloge:</w:t>
      </w:r>
    </w:p>
    <w:p w:rsidR="00D70B78" w:rsidRDefault="00BA3DAB">
      <w:pPr>
        <w:pStyle w:val="ListParagraph"/>
        <w:numPr>
          <w:ilvl w:val="0"/>
          <w:numId w:val="6"/>
        </w:numPr>
        <w:spacing w:line="240" w:lineRule="auto"/>
        <w:jc w:val="both"/>
        <w:rPr>
          <w:rFonts w:ascii="Cambria" w:eastAsia="Batang" w:hAnsi="Cambria" w:cs="Times New Roman"/>
          <w:bCs/>
          <w:lang w:val="sr-Latn-ME"/>
        </w:rPr>
      </w:pPr>
      <w:r>
        <w:rPr>
          <w:rFonts w:ascii="Cambria" w:eastAsia="Batang" w:hAnsi="Cambria" w:cs="Times New Roman"/>
          <w:bCs/>
          <w:lang w:val="sr-Latn-ME"/>
        </w:rPr>
        <w:t xml:space="preserve">Plan namjene površina – </w:t>
      </w:r>
      <w:r>
        <w:rPr>
          <w:rFonts w:ascii="Cambria" w:eastAsia="Batang" w:hAnsi="Cambria" w:cs="Times New Roman"/>
          <w:b/>
          <w:bCs/>
          <w:lang w:val="sr-Latn-ME"/>
        </w:rPr>
        <w:t>R 1:1000</w:t>
      </w:r>
    </w:p>
    <w:p w:rsidR="00D70B78" w:rsidRDefault="00BA3DAB">
      <w:pPr>
        <w:pStyle w:val="ListParagraph"/>
        <w:numPr>
          <w:ilvl w:val="0"/>
          <w:numId w:val="6"/>
        </w:numPr>
        <w:spacing w:line="240" w:lineRule="auto"/>
        <w:jc w:val="both"/>
        <w:rPr>
          <w:rFonts w:ascii="Cambria" w:eastAsia="Batang" w:hAnsi="Cambria" w:cs="Times New Roman"/>
          <w:bCs/>
          <w:lang w:val="sr-Latn-ME"/>
        </w:rPr>
      </w:pPr>
      <w:r>
        <w:rPr>
          <w:rFonts w:ascii="Cambria" w:eastAsia="Batang" w:hAnsi="Cambria" w:cs="Times New Roman"/>
          <w:bCs/>
          <w:lang w:val="sr-Latn-ME"/>
        </w:rPr>
        <w:t xml:space="preserve">Plan parcelacije, regulacije i nivelacije - </w:t>
      </w:r>
      <w:r>
        <w:rPr>
          <w:rFonts w:ascii="Cambria" w:eastAsia="Batang" w:hAnsi="Cambria" w:cs="Times New Roman"/>
          <w:b/>
          <w:bCs/>
          <w:lang w:val="sr-Latn-ME"/>
        </w:rPr>
        <w:t>R 1:1000</w:t>
      </w:r>
    </w:p>
    <w:p w:rsidR="00D70B78" w:rsidRDefault="00BA3DAB">
      <w:pPr>
        <w:pStyle w:val="ListParagraph"/>
        <w:numPr>
          <w:ilvl w:val="0"/>
          <w:numId w:val="6"/>
        </w:numPr>
        <w:spacing w:line="240" w:lineRule="auto"/>
        <w:jc w:val="both"/>
        <w:rPr>
          <w:rFonts w:ascii="Cambria" w:eastAsia="Batang" w:hAnsi="Cambria" w:cs="Times New Roman"/>
          <w:bCs/>
          <w:lang w:val="sr-Latn-ME"/>
        </w:rPr>
      </w:pPr>
      <w:r>
        <w:rPr>
          <w:rFonts w:ascii="Cambria" w:eastAsia="Batang" w:hAnsi="Cambria" w:cs="Times New Roman"/>
          <w:bCs/>
          <w:lang w:val="sr-Latn-ME"/>
        </w:rPr>
        <w:lastRenderedPageBreak/>
        <w:t xml:space="preserve">Sintezni plan, odnosno sintezni prikaz - osnovnu mrežu infrastrukture (saobraćajne, elektroenergetske, hidrotehničke i telekomunikacione infrastrukture) - </w:t>
      </w:r>
      <w:r>
        <w:rPr>
          <w:rFonts w:ascii="Cambria" w:eastAsia="Batang" w:hAnsi="Cambria" w:cs="Times New Roman"/>
          <w:b/>
          <w:bCs/>
          <w:lang w:val="sr-Latn-ME"/>
        </w:rPr>
        <w:t>R 1:1000</w:t>
      </w:r>
    </w:p>
    <w:p w:rsidR="00D70B78" w:rsidRPr="00AE379B" w:rsidRDefault="00BA3DAB">
      <w:pPr>
        <w:pStyle w:val="ListParagraph"/>
        <w:numPr>
          <w:ilvl w:val="0"/>
          <w:numId w:val="6"/>
        </w:numPr>
        <w:spacing w:line="240" w:lineRule="auto"/>
        <w:jc w:val="both"/>
        <w:rPr>
          <w:rFonts w:ascii="Cambria" w:eastAsia="Batang" w:hAnsi="Cambria" w:cs="Times New Roman"/>
          <w:bCs/>
          <w:lang w:val="sr-Latn-ME"/>
        </w:rPr>
      </w:pPr>
      <w:r w:rsidRPr="00AE379B">
        <w:rPr>
          <w:rFonts w:ascii="Cambria" w:eastAsia="Batang" w:hAnsi="Cambria" w:cs="Times New Roman"/>
          <w:bCs/>
          <w:lang w:val="sr-Latn-ME"/>
        </w:rPr>
        <w:t>Plan pejzaža i javnog prostora i presjeci – razmjere S 1:200 / 1:500 / 1:1000</w:t>
      </w:r>
    </w:p>
    <w:p w:rsidR="00D70B78" w:rsidRDefault="00BA3DAB">
      <w:pPr>
        <w:pStyle w:val="ListParagraph"/>
        <w:numPr>
          <w:ilvl w:val="0"/>
          <w:numId w:val="6"/>
        </w:numPr>
        <w:spacing w:line="240" w:lineRule="auto"/>
        <w:jc w:val="both"/>
        <w:rPr>
          <w:rFonts w:ascii="Cambria" w:eastAsia="Batang" w:hAnsi="Cambria" w:cs="Times New Roman"/>
          <w:bCs/>
          <w:lang w:val="sr-Latn-ME"/>
        </w:rPr>
      </w:pPr>
      <w:r w:rsidRPr="00AE379B">
        <w:rPr>
          <w:rFonts w:ascii="Cambria" w:eastAsia="Batang" w:hAnsi="Cambria" w:cs="Times New Roman"/>
          <w:bCs/>
          <w:lang w:val="sr-Latn-ME"/>
        </w:rPr>
        <w:t>Detaljan situacioni prikaz uže lokacije i kontakt zone –  plan fizičkih struktura</w:t>
      </w:r>
      <w:r>
        <w:rPr>
          <w:rFonts w:ascii="Cambria" w:eastAsia="Batang" w:hAnsi="Cambria" w:cs="Times New Roman"/>
          <w:bCs/>
          <w:lang w:val="sr-Latn-ME"/>
        </w:rPr>
        <w:t xml:space="preserve"> - </w:t>
      </w:r>
      <w:r>
        <w:rPr>
          <w:rFonts w:ascii="Cambria" w:eastAsia="Batang" w:hAnsi="Cambria" w:cs="Times New Roman"/>
          <w:b/>
          <w:bCs/>
          <w:lang w:val="sr-Latn-ME"/>
        </w:rPr>
        <w:t>R 1:500;</w:t>
      </w:r>
    </w:p>
    <w:p w:rsidR="00D70B78" w:rsidRDefault="00BA3DAB">
      <w:pPr>
        <w:pStyle w:val="ListParagraph"/>
        <w:numPr>
          <w:ilvl w:val="0"/>
          <w:numId w:val="6"/>
        </w:numPr>
        <w:spacing w:line="240" w:lineRule="auto"/>
        <w:jc w:val="both"/>
        <w:rPr>
          <w:rFonts w:ascii="Cambria" w:eastAsia="Batang" w:hAnsi="Cambria" w:cs="Times New Roman"/>
          <w:bCs/>
          <w:u w:val="single"/>
          <w:lang w:val="sr-Latn-ME"/>
        </w:rPr>
      </w:pPr>
      <w:r>
        <w:rPr>
          <w:rFonts w:ascii="Cambria" w:eastAsia="Batang" w:hAnsi="Cambria" w:cs="Times New Roman"/>
          <w:bCs/>
          <w:u w:val="single"/>
          <w:lang w:val="sr-Latn-ME"/>
        </w:rPr>
        <w:t>Idejno arhitektonsko rješenje objekta/objekata:</w:t>
      </w:r>
    </w:p>
    <w:p w:rsidR="00D70B78" w:rsidRDefault="00BA3DAB">
      <w:pPr>
        <w:pStyle w:val="ListParagraph"/>
        <w:numPr>
          <w:ilvl w:val="0"/>
          <w:numId w:val="6"/>
        </w:numPr>
        <w:spacing w:line="240" w:lineRule="auto"/>
        <w:jc w:val="both"/>
        <w:rPr>
          <w:rFonts w:ascii="Cambria" w:eastAsia="Batang" w:hAnsi="Cambria" w:cs="Times New Roman"/>
          <w:bCs/>
          <w:lang w:val="sr-Latn-ME"/>
        </w:rPr>
      </w:pPr>
      <w:r>
        <w:rPr>
          <w:rFonts w:ascii="Cambria" w:eastAsia="Batang" w:hAnsi="Cambria" w:cs="Times New Roman"/>
          <w:bCs/>
          <w:lang w:val="sr-Latn-ME"/>
        </w:rPr>
        <w:t xml:space="preserve">Detaljan prikaz objekata - osnove svih projektovanih etaža objekata sa tabelom ostvarenih neto i bruto površina. Na osnovi koja je u direktnom kontaktu sa terenom, potrebno je prikazati parterno uređenje  -  </w:t>
      </w:r>
      <w:bookmarkStart w:id="5" w:name="_Hlk229499414"/>
      <w:r>
        <w:rPr>
          <w:rFonts w:ascii="Cambria" w:eastAsia="Batang" w:hAnsi="Cambria" w:cs="Times New Roman"/>
          <w:b/>
          <w:bCs/>
          <w:lang w:val="sr-Latn-ME"/>
        </w:rPr>
        <w:t>R 1:200</w:t>
      </w:r>
      <w:bookmarkEnd w:id="5"/>
      <w:r>
        <w:rPr>
          <w:rFonts w:ascii="Cambria" w:eastAsia="Batang" w:hAnsi="Cambria" w:cs="Times New Roman"/>
          <w:b/>
          <w:bCs/>
          <w:lang w:val="sr-Latn-ME"/>
        </w:rPr>
        <w:t>;</w:t>
      </w:r>
    </w:p>
    <w:p w:rsidR="00D70B78" w:rsidRDefault="00BA3DAB">
      <w:pPr>
        <w:pStyle w:val="ListParagraph"/>
        <w:numPr>
          <w:ilvl w:val="0"/>
          <w:numId w:val="6"/>
        </w:numPr>
        <w:spacing w:line="240" w:lineRule="auto"/>
        <w:jc w:val="both"/>
        <w:rPr>
          <w:rFonts w:ascii="Cambria" w:eastAsia="Batang" w:hAnsi="Cambria" w:cs="Times New Roman"/>
          <w:bCs/>
          <w:lang w:val="sr-Latn-ME"/>
        </w:rPr>
      </w:pPr>
      <w:r>
        <w:rPr>
          <w:rFonts w:ascii="Cambria" w:eastAsia="Batang" w:hAnsi="Cambria" w:cs="Times New Roman"/>
          <w:bCs/>
          <w:lang w:val="sr-Latn-ME"/>
        </w:rPr>
        <w:t xml:space="preserve">Kompozicioni presjeci i izgledi objekata, sa prikazanom linijom postojećeg terena </w:t>
      </w:r>
      <w:r>
        <w:rPr>
          <w:rFonts w:ascii="Cambria" w:eastAsia="Batang" w:hAnsi="Cambria" w:cs="Times New Roman"/>
          <w:b/>
          <w:bCs/>
          <w:lang w:val="sr-Latn-ME"/>
        </w:rPr>
        <w:t>R 1:200;</w:t>
      </w:r>
    </w:p>
    <w:p w:rsidR="00D70B78" w:rsidRPr="00AE379B" w:rsidRDefault="00BA3DAB">
      <w:pPr>
        <w:pStyle w:val="ListParagraph"/>
        <w:numPr>
          <w:ilvl w:val="0"/>
          <w:numId w:val="6"/>
        </w:numPr>
        <w:spacing w:line="240" w:lineRule="auto"/>
        <w:jc w:val="both"/>
        <w:rPr>
          <w:rFonts w:ascii="Cambria" w:eastAsia="Batang" w:hAnsi="Cambria" w:cs="Times New Roman"/>
          <w:bCs/>
          <w:lang w:val="sr-Latn-ME"/>
        </w:rPr>
      </w:pPr>
      <w:r w:rsidRPr="00AE379B">
        <w:rPr>
          <w:rFonts w:ascii="Cambria" w:eastAsia="Batang" w:hAnsi="Cambria" w:cs="Times New Roman"/>
          <w:bCs/>
          <w:lang w:val="sr-Latn-ME"/>
        </w:rPr>
        <w:t>3D prikazi objekta uklopljenog u širi realni ambijent iz povišene perspektive sa više pozicija, sa prikazom odgovarajućeg uređenja lokacije, tako da nijedna fasada objekta ne ostane neprikazana, kako bi se moglo procijeniti na koji način se objekat uklapa u postojeće prirodno i izgrađeno okruženje ( do 5 trodimenzionalnih (3D) prikaza, uključujući najmanje dva prikaza iz vazduha i tri prikaza sa nivoa tla).</w:t>
      </w:r>
    </w:p>
    <w:p w:rsidR="00D70B78" w:rsidRPr="00AE379B" w:rsidRDefault="00BA3DAB">
      <w:pPr>
        <w:pStyle w:val="ListParagraph"/>
        <w:numPr>
          <w:ilvl w:val="0"/>
          <w:numId w:val="6"/>
        </w:numPr>
        <w:spacing w:line="240" w:lineRule="auto"/>
        <w:jc w:val="both"/>
        <w:rPr>
          <w:rFonts w:ascii="Cambria" w:eastAsia="Batang" w:hAnsi="Cambria" w:cs="Times New Roman"/>
          <w:bCs/>
          <w:lang w:val="sr-Latn-ME"/>
        </w:rPr>
      </w:pPr>
      <w:r w:rsidRPr="00AE379B">
        <w:rPr>
          <w:rFonts w:ascii="Cambria" w:eastAsia="Batang" w:hAnsi="Cambria" w:cs="Times New Roman"/>
          <w:bCs/>
          <w:lang w:val="sr-Latn-ME"/>
        </w:rPr>
        <w:t>Preporučuje se da autori pripreme i 3D animaciju.</w:t>
      </w:r>
    </w:p>
    <w:p w:rsidR="00D70B78" w:rsidRDefault="00BA3DAB">
      <w:pPr>
        <w:spacing w:line="240" w:lineRule="auto"/>
        <w:contextualSpacing/>
        <w:jc w:val="both"/>
        <w:rPr>
          <w:rFonts w:ascii="Cambria" w:eastAsia="Batang" w:hAnsi="Cambria" w:cs="Times New Roman"/>
          <w:bCs/>
          <w:u w:val="single"/>
          <w:lang w:val="sr-Latn-ME"/>
        </w:rPr>
      </w:pPr>
      <w:r>
        <w:rPr>
          <w:rFonts w:ascii="Cambria" w:eastAsia="Batang" w:hAnsi="Cambria" w:cs="Times New Roman"/>
          <w:bCs/>
          <w:u w:val="single"/>
          <w:lang w:val="sr-Latn-ME"/>
        </w:rPr>
        <w:t>Navedena razmjera je preporučena, te se daje sloboda autoru da istu, ukoliko smatra opravdanim, prilagodi potrebama prezentacije rješenja.</w:t>
      </w:r>
      <w:r w:rsidR="00AE379B">
        <w:rPr>
          <w:rFonts w:ascii="Cambria" w:eastAsia="Batang" w:hAnsi="Cambria" w:cs="Times New Roman"/>
          <w:bCs/>
          <w:lang w:val="sr-Latn-ME"/>
        </w:rPr>
        <w:t xml:space="preserve"> </w:t>
      </w:r>
      <w:r w:rsidR="00AE379B" w:rsidRPr="00AE379B">
        <w:rPr>
          <w:rFonts w:ascii="Cambria" w:eastAsia="Batang" w:hAnsi="Cambria" w:cs="Times New Roman"/>
          <w:bCs/>
          <w:lang w:val="sr-Latn-ME"/>
        </w:rPr>
        <w:t>U cilju sagledavanja kompleksa iz kontaktnih područja, voditi računa o odabiru ugla i pozicije sagledavanja</w:t>
      </w:r>
      <w:r w:rsidR="00AE379B">
        <w:rPr>
          <w:rFonts w:ascii="Cambria" w:eastAsia="Batang" w:hAnsi="Cambria" w:cs="Times New Roman"/>
          <w:bCs/>
          <w:lang w:val="sr-Latn-ME"/>
        </w:rPr>
        <w:t>.</w:t>
      </w:r>
    </w:p>
    <w:p w:rsidR="00D70B78" w:rsidRDefault="00D70B78">
      <w:pPr>
        <w:widowControl w:val="0"/>
        <w:autoSpaceDE w:val="0"/>
        <w:autoSpaceDN w:val="0"/>
        <w:adjustRightInd w:val="0"/>
        <w:spacing w:after="0" w:line="240" w:lineRule="auto"/>
        <w:jc w:val="both"/>
        <w:rPr>
          <w:rFonts w:ascii="Cambria" w:eastAsia="Calibri" w:hAnsi="Cambria" w:cs="Arial"/>
          <w:i/>
          <w:lang w:val="sr-Latn-ME"/>
        </w:rPr>
      </w:pPr>
    </w:p>
    <w:p w:rsidR="00D70B78" w:rsidRDefault="00BA3DAB">
      <w:pPr>
        <w:pStyle w:val="ListParagraph"/>
        <w:numPr>
          <w:ilvl w:val="0"/>
          <w:numId w:val="7"/>
        </w:numPr>
        <w:spacing w:after="0" w:line="240" w:lineRule="auto"/>
        <w:jc w:val="both"/>
        <w:rPr>
          <w:rFonts w:ascii="Cambria" w:eastAsia="Batang" w:hAnsi="Cambria" w:cs="Times New Roman"/>
          <w:b/>
          <w:bCs/>
          <w:lang w:val="sr-Latn-ME"/>
        </w:rPr>
      </w:pPr>
      <w:r>
        <w:rPr>
          <w:rFonts w:ascii="Cambria" w:eastAsia="Batang" w:hAnsi="Cambria" w:cs="Times New Roman"/>
          <w:b/>
          <w:bCs/>
          <w:lang w:val="sr-Latn-ME"/>
        </w:rPr>
        <w:t xml:space="preserve">NAČIN TEHNIČKO – OBLIKOVNE OBRADE I PREDAJE KONKURSNOG RJEŠENJA </w:t>
      </w:r>
    </w:p>
    <w:p w:rsidR="00D70B78" w:rsidRDefault="00D70B78">
      <w:pPr>
        <w:spacing w:after="0" w:line="240" w:lineRule="auto"/>
        <w:ind w:left="720"/>
        <w:jc w:val="both"/>
        <w:rPr>
          <w:rFonts w:ascii="Cambria" w:eastAsia="Batang" w:hAnsi="Cambria" w:cs="Times New Roman"/>
          <w:b/>
          <w:bCs/>
          <w:lang w:val="sr-Latn-ME"/>
        </w:rPr>
      </w:pPr>
    </w:p>
    <w:p w:rsidR="00D70B78" w:rsidRDefault="00BA3DAB">
      <w:pPr>
        <w:spacing w:after="0" w:line="240" w:lineRule="auto"/>
        <w:jc w:val="both"/>
        <w:rPr>
          <w:rFonts w:ascii="Cambria" w:eastAsia="Batang" w:hAnsi="Cambria" w:cs="Times New Roman"/>
          <w:bCs/>
          <w:u w:val="single"/>
          <w:lang w:val="sr-Latn-ME"/>
        </w:rPr>
      </w:pPr>
      <w:r>
        <w:rPr>
          <w:rFonts w:ascii="Cambria" w:eastAsia="Batang" w:hAnsi="Cambria" w:cs="Times New Roman"/>
          <w:bCs/>
          <w:u w:val="single"/>
          <w:lang w:val="sr-Latn-ME"/>
        </w:rPr>
        <w:t xml:space="preserve">Konkursna rješenja predaju se u analognoj i digitalnoj formi. </w:t>
      </w:r>
    </w:p>
    <w:p w:rsidR="00D70B78" w:rsidRDefault="00D70B78">
      <w:pPr>
        <w:spacing w:after="0" w:line="240" w:lineRule="auto"/>
        <w:jc w:val="both"/>
        <w:rPr>
          <w:rFonts w:ascii="Cambria" w:eastAsia="Batang" w:hAnsi="Cambria" w:cs="Times New Roman"/>
          <w:bCs/>
          <w:u w:val="single"/>
          <w:lang w:val="sr-Latn-ME"/>
        </w:rPr>
      </w:pPr>
    </w:p>
    <w:p w:rsidR="00D70B78" w:rsidRDefault="00BA3DAB">
      <w:pPr>
        <w:spacing w:after="0" w:line="240" w:lineRule="auto"/>
        <w:jc w:val="both"/>
        <w:rPr>
          <w:rFonts w:ascii="Cambria" w:eastAsia="Batang" w:hAnsi="Cambria" w:cs="Times New Roman"/>
          <w:b/>
          <w:bCs/>
          <w:lang w:val="sr-Latn-ME"/>
        </w:rPr>
      </w:pPr>
      <w:r>
        <w:rPr>
          <w:rFonts w:ascii="Cambria" w:eastAsia="Batang" w:hAnsi="Cambria" w:cs="Times New Roman"/>
          <w:b/>
          <w:bCs/>
          <w:lang w:val="sr-Latn-ME"/>
        </w:rPr>
        <w:t>7.1. Digitalna forma</w:t>
      </w:r>
    </w:p>
    <w:p w:rsidR="00D70B78" w:rsidRDefault="00D70B78">
      <w:pPr>
        <w:spacing w:after="0" w:line="240" w:lineRule="auto"/>
        <w:jc w:val="both"/>
        <w:rPr>
          <w:rFonts w:ascii="Cambria" w:eastAsia="Batang" w:hAnsi="Cambria" w:cs="Times New Roman"/>
          <w:b/>
          <w:bCs/>
          <w:lang w:val="sr-Latn-ME"/>
        </w:rPr>
      </w:pPr>
    </w:p>
    <w:p w:rsidR="00D70B78" w:rsidRDefault="00BA3DAB">
      <w:pPr>
        <w:spacing w:after="100" w:line="240" w:lineRule="auto"/>
        <w:jc w:val="both"/>
        <w:rPr>
          <w:rFonts w:ascii="Cambria" w:eastAsia="Batang" w:hAnsi="Cambria" w:cs="Arial"/>
          <w:lang w:val="sr-Latn-ME"/>
        </w:rPr>
      </w:pPr>
      <w:r>
        <w:rPr>
          <w:rFonts w:ascii="Cambria" w:eastAsia="Batang" w:hAnsi="Cambria" w:cs="Times New Roman"/>
          <w:bCs/>
          <w:lang w:val="sr-Latn-ME"/>
        </w:rPr>
        <w:t xml:space="preserve">Učesnici konkursa su u obavezi da konkursno rješenje, koje sadrži sve tekstualne i grafičke priloge propisane tačkom 6 ovog raspisa, dostave u digitalnoj formi (pdf  i dwg formatu), </w:t>
      </w:r>
      <w:r>
        <w:rPr>
          <w:rFonts w:ascii="Cambria" w:eastAsia="Batang" w:hAnsi="Cambria" w:cs="Arial"/>
          <w:lang w:val="sr-Latn-ME"/>
        </w:rPr>
        <w:t xml:space="preserve">na mejl adresu </w:t>
      </w:r>
      <w:bookmarkStart w:id="6" w:name="_Hlk232409703"/>
      <w:r>
        <w:fldChar w:fldCharType="begin"/>
      </w:r>
      <w:r>
        <w:instrText xml:space="preserve"> HYPERLINK "mailto:lokacija7dio@mdup.gov.me" </w:instrText>
      </w:r>
      <w:r>
        <w:fldChar w:fldCharType="separate"/>
      </w:r>
      <w:r>
        <w:rPr>
          <w:rStyle w:val="Hyperlink"/>
          <w:rFonts w:ascii="Cambria" w:eastAsia="Batang" w:hAnsi="Cambria" w:cs="Arial"/>
          <w:b/>
          <w:lang w:val="sr-Latn-ME"/>
        </w:rPr>
        <w:t>lokacija7dio</w:t>
      </w:r>
      <w:r>
        <w:rPr>
          <w:rStyle w:val="Hyperlink"/>
          <w:rFonts w:ascii="Cambria" w:eastAsia="Batang" w:hAnsi="Cambria" w:cs="Arial"/>
          <w:b/>
        </w:rPr>
        <w:t>@mdup.gov.me</w:t>
      </w:r>
      <w:r>
        <w:rPr>
          <w:rStyle w:val="Hyperlink"/>
          <w:rFonts w:ascii="Cambria" w:eastAsia="Batang" w:hAnsi="Cambria" w:cs="Arial"/>
          <w:b/>
        </w:rPr>
        <w:fldChar w:fldCharType="end"/>
      </w:r>
      <w:r>
        <w:rPr>
          <w:rFonts w:ascii="Cambria" w:eastAsia="Batang" w:hAnsi="Cambria" w:cs="Arial"/>
          <w:b/>
          <w:lang w:val="sr-Latn-ME"/>
        </w:rPr>
        <w:t xml:space="preserve"> </w:t>
      </w:r>
      <w:bookmarkEnd w:id="6"/>
    </w:p>
    <w:p w:rsidR="00D70B78" w:rsidRDefault="00BA3DAB">
      <w:pPr>
        <w:spacing w:after="100" w:line="240" w:lineRule="auto"/>
        <w:jc w:val="both"/>
        <w:rPr>
          <w:rFonts w:ascii="Cambria" w:eastAsia="Batang" w:hAnsi="Cambria" w:cs="Times New Roman"/>
          <w:bCs/>
          <w:lang w:val="sr-Latn-ME"/>
        </w:rPr>
      </w:pPr>
      <w:r>
        <w:rPr>
          <w:rFonts w:ascii="Cambria" w:eastAsia="Batang" w:hAnsi="Cambria" w:cs="Times New Roman"/>
          <w:bCs/>
          <w:lang w:val="sr-Latn-ME"/>
        </w:rPr>
        <w:t>Za slanje rješenja obavezno je korišćenje posebne e-mail adrese kreirane za tu svrhu, a koja se sastoji od sljedećih elemenata:</w:t>
      </w:r>
    </w:p>
    <w:p w:rsidR="00D70B78" w:rsidRDefault="00BA3DAB">
      <w:pPr>
        <w:pStyle w:val="NoSpacing"/>
        <w:rPr>
          <w:rFonts w:ascii="Cambria" w:hAnsi="Cambria"/>
          <w:lang w:val="sr-Latn-ME"/>
        </w:rPr>
      </w:pPr>
      <w:r>
        <w:rPr>
          <w:rFonts w:ascii="Cambria" w:hAnsi="Cambria"/>
          <w:lang w:val="sr-Latn-ME"/>
        </w:rPr>
        <w:t xml:space="preserve"> 1. lokacija7dio</w:t>
      </w:r>
    </w:p>
    <w:p w:rsidR="00D70B78" w:rsidRDefault="00BA3DAB">
      <w:pPr>
        <w:pStyle w:val="NoSpacing"/>
        <w:rPr>
          <w:rFonts w:ascii="Cambria" w:hAnsi="Cambria"/>
          <w:lang w:val="sr-Latn-ME"/>
        </w:rPr>
      </w:pPr>
      <w:r>
        <w:rPr>
          <w:rFonts w:ascii="Cambria" w:hAnsi="Cambria"/>
          <w:lang w:val="sr-Latn-ME"/>
        </w:rPr>
        <w:t xml:space="preserve"> 2. tačka (.)</w:t>
      </w:r>
    </w:p>
    <w:p w:rsidR="00D70B78" w:rsidRDefault="00BA3DAB">
      <w:pPr>
        <w:pStyle w:val="NoSpacing"/>
        <w:rPr>
          <w:rFonts w:ascii="Cambria" w:hAnsi="Cambria"/>
          <w:lang w:val="sr-Latn-ME"/>
        </w:rPr>
      </w:pPr>
      <w:r>
        <w:rPr>
          <w:rFonts w:ascii="Cambria" w:hAnsi="Cambria"/>
          <w:lang w:val="sr-Latn-ME"/>
        </w:rPr>
        <w:t xml:space="preserve"> 3. xxxx (4 numerička simbola koja predstavljaju šifru konkursnog rješenja)</w:t>
      </w:r>
    </w:p>
    <w:p w:rsidR="00D70B78" w:rsidRDefault="00BA3DAB">
      <w:pPr>
        <w:pStyle w:val="NoSpacing"/>
        <w:rPr>
          <w:rFonts w:ascii="Cambria" w:hAnsi="Cambria"/>
          <w:lang w:val="sr-Latn-ME"/>
        </w:rPr>
      </w:pPr>
      <w:r>
        <w:rPr>
          <w:rFonts w:ascii="Cambria" w:hAnsi="Cambria"/>
          <w:lang w:val="sr-Latn-ME"/>
        </w:rPr>
        <w:t xml:space="preserve"> 4. široko korišćeni domen (gmail) </w:t>
      </w:r>
    </w:p>
    <w:p w:rsidR="00D70B78" w:rsidRDefault="00BA3DAB">
      <w:pPr>
        <w:spacing w:after="100" w:line="240" w:lineRule="auto"/>
        <w:jc w:val="both"/>
        <w:rPr>
          <w:rFonts w:ascii="Cambria" w:eastAsia="Batang" w:hAnsi="Cambria" w:cs="Times New Roman"/>
          <w:b/>
          <w:bCs/>
          <w:lang w:val="sr-Latn-ME"/>
        </w:rPr>
      </w:pPr>
      <w:r>
        <w:rPr>
          <w:rFonts w:ascii="Cambria" w:eastAsia="Batang" w:hAnsi="Cambria" w:cs="Times New Roman"/>
          <w:b/>
          <w:bCs/>
          <w:lang w:val="sr-Latn-ME"/>
        </w:rPr>
        <w:t xml:space="preserve">Primjer: </w:t>
      </w:r>
      <w:hyperlink r:id="rId12" w:history="1">
        <w:r>
          <w:rPr>
            <w:rStyle w:val="Hyperlink"/>
            <w:rFonts w:ascii="Cambria" w:eastAsia="Batang" w:hAnsi="Cambria" w:cs="Times New Roman"/>
            <w:b/>
            <w:bCs/>
            <w:lang w:val="sr-Latn-ME"/>
          </w:rPr>
          <w:t>lokacija7dioxxxx@gmail.com</w:t>
        </w:r>
      </w:hyperlink>
    </w:p>
    <w:p w:rsidR="00D70B78" w:rsidRDefault="00BA3DAB">
      <w:pPr>
        <w:spacing w:after="100" w:line="240" w:lineRule="auto"/>
        <w:jc w:val="both"/>
        <w:rPr>
          <w:rFonts w:ascii="Cambria" w:eastAsia="Batang" w:hAnsi="Cambria" w:cs="Times New Roman"/>
          <w:bCs/>
          <w:lang w:val="sr-Latn-ME"/>
        </w:rPr>
      </w:pPr>
      <w:r>
        <w:rPr>
          <w:rFonts w:ascii="Cambria" w:eastAsia="Batang" w:hAnsi="Cambria" w:cs="Times New Roman"/>
          <w:bCs/>
          <w:lang w:val="sr-Latn-ME"/>
        </w:rPr>
        <w:lastRenderedPageBreak/>
        <w:t>Prilikom slanja mejla, u okviru istog mora biti naznačen link sa kojeg se može preuzeti konkursno rješenje (folder sa pdf prilozima + folder sa dwg prilozima + folder sa jpeg fajlovima). Učesnici su u potpunosti odgovorni za sigurnu i pravovremenu dostavu konkursnog rješenja, te se Ministarstvo se ne može smatrati odgovornim za neuspjele i zakašnjele predaje rješenja.</w:t>
      </w:r>
    </w:p>
    <w:p w:rsidR="00D70B78" w:rsidRDefault="00BA3DAB">
      <w:pPr>
        <w:spacing w:after="100" w:line="240" w:lineRule="auto"/>
        <w:jc w:val="both"/>
        <w:rPr>
          <w:rFonts w:ascii="Cambria" w:eastAsia="Batang" w:hAnsi="Cambria" w:cs="Arial"/>
          <w:lang w:val="sr-Latn-ME"/>
        </w:rPr>
      </w:pPr>
      <w:r>
        <w:rPr>
          <w:rFonts w:ascii="Cambria" w:eastAsia="Batang" w:hAnsi="Cambria" w:cs="Arial"/>
          <w:lang w:val="sr-Latn-ME"/>
        </w:rPr>
        <w:t>Na svakom prilogu konkursnog rješenja mora biti naznačena šifra rješenja (4 numerička simbola)</w:t>
      </w:r>
    </w:p>
    <w:p w:rsidR="00D70B78" w:rsidRDefault="00BA3DAB">
      <w:pPr>
        <w:spacing w:after="0" w:line="276" w:lineRule="auto"/>
        <w:jc w:val="both"/>
        <w:rPr>
          <w:rFonts w:ascii="Cambria" w:eastAsia="Barlow" w:hAnsi="Cambria" w:cstheme="minorHAnsi"/>
          <w:b/>
          <w:color w:val="000000"/>
          <w:lang w:val="sr-Latn-ME"/>
        </w:rPr>
      </w:pPr>
      <w:r>
        <w:rPr>
          <w:rFonts w:ascii="Cambria" w:eastAsia="Barlow" w:hAnsi="Cambria" w:cstheme="minorHAnsi"/>
          <w:b/>
          <w:color w:val="000000"/>
          <w:lang w:val="sr-Latn-ME"/>
        </w:rPr>
        <w:t xml:space="preserve">Konkursna dokumentacija treba da sadrži 3 foldera i to: </w:t>
      </w:r>
    </w:p>
    <w:p w:rsidR="00D70B78" w:rsidRDefault="00BA3DAB">
      <w:pPr>
        <w:pStyle w:val="ListParagraph"/>
        <w:numPr>
          <w:ilvl w:val="0"/>
          <w:numId w:val="6"/>
        </w:numPr>
        <w:spacing w:after="0" w:line="276" w:lineRule="auto"/>
        <w:jc w:val="both"/>
        <w:rPr>
          <w:rFonts w:ascii="Cambria" w:eastAsia="Barlow" w:hAnsi="Cambria" w:cstheme="minorHAnsi"/>
          <w:color w:val="000000"/>
          <w:lang w:val="sr-Latn-ME"/>
        </w:rPr>
      </w:pPr>
      <w:r>
        <w:rPr>
          <w:rFonts w:ascii="Cambria" w:eastAsia="Barlow" w:hAnsi="Cambria" w:cstheme="minorHAnsi"/>
          <w:color w:val="000000"/>
          <w:lang w:val="sr-Latn-ME"/>
        </w:rPr>
        <w:t>folder 1 (koji sadrži objedinjeni .pdf fajl sa tekstualnim i grafičkim prilozima)</w:t>
      </w:r>
    </w:p>
    <w:p w:rsidR="00D70B78" w:rsidRDefault="00BA3DAB">
      <w:pPr>
        <w:pStyle w:val="ListParagraph"/>
        <w:numPr>
          <w:ilvl w:val="0"/>
          <w:numId w:val="6"/>
        </w:numPr>
        <w:spacing w:after="0" w:line="276" w:lineRule="auto"/>
        <w:jc w:val="both"/>
        <w:rPr>
          <w:rFonts w:ascii="Cambria" w:eastAsia="Barlow" w:hAnsi="Cambria" w:cstheme="minorHAnsi"/>
          <w:color w:val="000000"/>
          <w:lang w:val="sr-Latn-ME"/>
        </w:rPr>
      </w:pPr>
      <w:r>
        <w:rPr>
          <w:rFonts w:ascii="Cambria" w:eastAsia="Barlow" w:hAnsi="Cambria" w:cstheme="minorHAnsi"/>
          <w:color w:val="000000"/>
          <w:lang w:val="sr-Latn-ME"/>
        </w:rPr>
        <w:t xml:space="preserve">folder 2 (koji sadrži .dwg fajlove) </w:t>
      </w:r>
    </w:p>
    <w:p w:rsidR="00D70B78" w:rsidRDefault="00BA3DAB">
      <w:pPr>
        <w:pStyle w:val="ListParagraph"/>
        <w:numPr>
          <w:ilvl w:val="0"/>
          <w:numId w:val="6"/>
        </w:numPr>
        <w:spacing w:after="0" w:line="276" w:lineRule="auto"/>
        <w:jc w:val="both"/>
        <w:rPr>
          <w:rFonts w:ascii="Cambria" w:eastAsia="Barlow" w:hAnsi="Cambria" w:cstheme="minorHAnsi"/>
          <w:color w:val="000000"/>
          <w:lang w:val="sr-Latn-ME"/>
        </w:rPr>
      </w:pPr>
      <w:r>
        <w:rPr>
          <w:rFonts w:ascii="Cambria" w:eastAsia="Barlow" w:hAnsi="Cambria" w:cstheme="minorHAnsi"/>
          <w:color w:val="000000"/>
          <w:lang w:val="sr-Latn-ME"/>
        </w:rPr>
        <w:t xml:space="preserve">folder 3 (koji sadrži 3D prikaze u JPEG formatu) </w:t>
      </w:r>
    </w:p>
    <w:p w:rsidR="00D70B78" w:rsidRDefault="00BA3DAB">
      <w:pPr>
        <w:spacing w:after="100" w:line="240" w:lineRule="auto"/>
        <w:jc w:val="both"/>
        <w:rPr>
          <w:rFonts w:ascii="Cambria" w:eastAsia="Batang" w:hAnsi="Cambria" w:cs="Arial"/>
          <w:lang w:val="sr-Latn-ME"/>
        </w:rPr>
      </w:pPr>
      <w:r>
        <w:rPr>
          <w:rFonts w:ascii="Cambria" w:eastAsia="Barlow" w:hAnsi="Cambria" w:cstheme="minorHAnsi"/>
          <w:color w:val="000000"/>
          <w:lang w:val="sr-Latn-ME"/>
        </w:rPr>
        <w:t>Prilikom formiranja dokumentacije voditi računa o tome da dokumentacija bude bez podataka koji bi mogli narušiti anonimnost.</w:t>
      </w:r>
    </w:p>
    <w:p w:rsidR="00D70B78" w:rsidRDefault="00D70B78">
      <w:pPr>
        <w:spacing w:after="0" w:line="240" w:lineRule="auto"/>
        <w:jc w:val="both"/>
        <w:rPr>
          <w:lang w:val="sr-Latn-ME"/>
        </w:rPr>
      </w:pPr>
    </w:p>
    <w:p w:rsidR="00D70B78" w:rsidRDefault="00BA3DAB">
      <w:pPr>
        <w:spacing w:after="0" w:line="240" w:lineRule="auto"/>
        <w:jc w:val="both"/>
        <w:rPr>
          <w:rFonts w:ascii="Cambria" w:eastAsia="Batang" w:hAnsi="Cambria" w:cs="Times New Roman"/>
          <w:b/>
          <w:bCs/>
          <w:lang w:val="sr-Latn-ME"/>
        </w:rPr>
      </w:pPr>
      <w:r>
        <w:rPr>
          <w:rFonts w:ascii="Cambria" w:eastAsia="Batang" w:hAnsi="Cambria" w:cs="Times New Roman"/>
          <w:b/>
          <w:bCs/>
          <w:lang w:val="sr-Latn-ME"/>
        </w:rPr>
        <w:t xml:space="preserve">7.2. Analogna forma </w:t>
      </w:r>
    </w:p>
    <w:p w:rsidR="00D70B78" w:rsidRDefault="00D70B78">
      <w:pPr>
        <w:pStyle w:val="ListParagraph"/>
        <w:spacing w:after="0" w:line="240" w:lineRule="auto"/>
        <w:ind w:left="1080"/>
        <w:jc w:val="both"/>
        <w:rPr>
          <w:rFonts w:ascii="Cambria" w:eastAsia="Batang" w:hAnsi="Cambria" w:cs="Times New Roman"/>
          <w:bCs/>
          <w:lang w:val="sr-Latn-ME"/>
        </w:rPr>
      </w:pPr>
    </w:p>
    <w:p w:rsidR="00D70B78" w:rsidRDefault="00BA3DAB">
      <w:pPr>
        <w:spacing w:after="0" w:line="240" w:lineRule="auto"/>
        <w:jc w:val="both"/>
        <w:rPr>
          <w:rFonts w:ascii="Cambria" w:eastAsia="Batang" w:hAnsi="Cambria" w:cs="Times New Roman"/>
          <w:b/>
          <w:bCs/>
          <w:lang w:val="sr-Latn-ME"/>
        </w:rPr>
      </w:pPr>
      <w:r>
        <w:rPr>
          <w:rFonts w:ascii="Cambria" w:eastAsia="Batang" w:hAnsi="Cambria" w:cs="Times New Roman"/>
          <w:bCs/>
          <w:lang w:val="sr-Latn-ME"/>
        </w:rPr>
        <w:t>Učesnici konkursa su u obavezi da konkursno rješenje, koje sadrži sve tekstualne i grafičke priloge propisane tačkom 6 ovog raspisa, dostave i u analognoj – štampanoj formi</w:t>
      </w:r>
      <w:r>
        <w:rPr>
          <w:rFonts w:ascii="Cambria" w:eastAsia="Batang" w:hAnsi="Cambria" w:cs="Times New Roman"/>
          <w:b/>
          <w:bCs/>
          <w:lang w:val="sr-Latn-ME"/>
        </w:rPr>
        <w:t xml:space="preserve">  (jedan primjerak). </w:t>
      </w:r>
      <w:r>
        <w:rPr>
          <w:rFonts w:ascii="Cambria" w:eastAsia="Batang" w:hAnsi="Cambria" w:cs="Times New Roman"/>
          <w:bCs/>
          <w:lang w:val="sr-Latn-ME"/>
        </w:rPr>
        <w:t>Preporuka je da rješenje u analognoj formi bude dostavljeno u A3 formatu.</w:t>
      </w:r>
    </w:p>
    <w:p w:rsidR="00D70B78" w:rsidRDefault="00D70B78">
      <w:pPr>
        <w:spacing w:after="0" w:line="240" w:lineRule="auto"/>
        <w:jc w:val="both"/>
        <w:rPr>
          <w:rFonts w:ascii="Cambria" w:eastAsia="Batang" w:hAnsi="Cambria" w:cs="Times New Roman"/>
          <w:b/>
          <w:bCs/>
          <w:lang w:val="sr-Latn-ME"/>
        </w:rPr>
      </w:pPr>
    </w:p>
    <w:p w:rsidR="00D70B78" w:rsidRDefault="00BA3DAB">
      <w:pPr>
        <w:spacing w:after="0" w:line="240" w:lineRule="auto"/>
        <w:jc w:val="both"/>
        <w:rPr>
          <w:rFonts w:ascii="Cambria" w:eastAsia="Batang" w:hAnsi="Cambria" w:cs="Times New Roman"/>
          <w:b/>
          <w:bCs/>
          <w:lang w:val="sr-Latn-ME"/>
        </w:rPr>
      </w:pPr>
      <w:r>
        <w:rPr>
          <w:rFonts w:ascii="Cambria" w:eastAsia="Batang" w:hAnsi="Cambria" w:cs="Times New Roman"/>
          <w:b/>
          <w:bCs/>
          <w:lang w:val="sr-Latn-ME"/>
        </w:rPr>
        <w:t>Konkursno rješenje u analognoj formi, moguće je poslati putem pošte – kao preporučenu pošiljku ili direktno predati na Pisarnici Ministarstva.</w:t>
      </w: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lang w:val="sr-Latn-ME"/>
        </w:rPr>
        <w:t>Adresa za dostavu konkursnog rješenja:</w:t>
      </w:r>
    </w:p>
    <w:tbl>
      <w:tblPr>
        <w:tblpPr w:leftFromText="180" w:rightFromText="180" w:vertAnchor="text" w:horzAnchor="margin" w:tblpX="13" w:tblpY="251"/>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9"/>
      </w:tblGrid>
      <w:tr w:rsidR="00D70B78">
        <w:trPr>
          <w:trHeight w:val="1691"/>
        </w:trPr>
        <w:tc>
          <w:tcPr>
            <w:tcW w:w="9059" w:type="dxa"/>
            <w:shd w:val="clear" w:color="auto" w:fill="auto"/>
          </w:tcPr>
          <w:p w:rsidR="00D70B78" w:rsidRDefault="00BA3DAB">
            <w:pPr>
              <w:tabs>
                <w:tab w:val="left" w:pos="7680"/>
              </w:tabs>
              <w:spacing w:after="100" w:line="240" w:lineRule="auto"/>
              <w:jc w:val="right"/>
              <w:rPr>
                <w:rFonts w:ascii="Cambria" w:eastAsia="Batang" w:hAnsi="Cambria" w:cs="Times New Roman"/>
                <w:bCs/>
                <w:lang w:val="sr-Latn-ME"/>
              </w:rPr>
            </w:pPr>
            <w:r>
              <w:rPr>
                <w:rFonts w:ascii="Cambria" w:eastAsia="Batang" w:hAnsi="Cambria" w:cs="Times New Roman"/>
                <w:bCs/>
                <w:lang w:val="sr-Latn-ME"/>
              </w:rPr>
              <w:t>ŠIFRA XXXX</w:t>
            </w:r>
          </w:p>
          <w:p w:rsidR="00D70B78" w:rsidRDefault="00BA3DAB">
            <w:pPr>
              <w:spacing w:after="100" w:line="240" w:lineRule="auto"/>
              <w:jc w:val="both"/>
              <w:rPr>
                <w:rFonts w:ascii="Cambria" w:eastAsia="Batang" w:hAnsi="Cambria" w:cs="Times New Roman"/>
                <w:bCs/>
                <w:lang w:val="sr-Latn-ME"/>
              </w:rPr>
            </w:pPr>
            <w:r>
              <w:rPr>
                <w:rFonts w:ascii="Cambria" w:eastAsia="Batang" w:hAnsi="Cambria" w:cs="Times New Roman"/>
                <w:bCs/>
                <w:lang w:val="sr-Latn-ME"/>
              </w:rPr>
              <w:t>Ministarstvo prostornog planiranja, urbanizma i državne imovine</w:t>
            </w:r>
          </w:p>
          <w:p w:rsidR="00D70B78" w:rsidRDefault="00BA3DAB">
            <w:pPr>
              <w:spacing w:after="0" w:line="240" w:lineRule="auto"/>
              <w:jc w:val="both"/>
              <w:rPr>
                <w:rFonts w:ascii="Cambria" w:eastAsia="Batang" w:hAnsi="Cambria" w:cs="Times New Roman"/>
                <w:bCs/>
                <w:lang w:val="sr-Latn-ME"/>
              </w:rPr>
            </w:pPr>
            <w:r>
              <w:rPr>
                <w:rFonts w:ascii="Cambria" w:eastAsia="Batang" w:hAnsi="Cambria" w:cs="Times New Roman"/>
                <w:lang w:val="sr-Latn-ME"/>
              </w:rPr>
              <w:t xml:space="preserve">IV Proleterske brigade broj 19, </w:t>
            </w:r>
          </w:p>
          <w:p w:rsidR="00D70B78" w:rsidRDefault="00BA3DAB">
            <w:pPr>
              <w:spacing w:after="0" w:line="240" w:lineRule="auto"/>
              <w:rPr>
                <w:rFonts w:ascii="Cambria" w:eastAsia="Batang" w:hAnsi="Cambria" w:cs="Times New Roman"/>
                <w:lang w:val="sr-Latn-ME"/>
              </w:rPr>
            </w:pPr>
            <w:r>
              <w:rPr>
                <w:rFonts w:ascii="Cambria" w:eastAsia="Batang" w:hAnsi="Cambria" w:cs="Times New Roman"/>
                <w:lang w:val="sr-Latn-ME"/>
              </w:rPr>
              <w:t>81000 Podgorica</w:t>
            </w:r>
          </w:p>
          <w:p w:rsidR="00D70B78" w:rsidRDefault="00BA3DAB">
            <w:pPr>
              <w:spacing w:after="0" w:line="240" w:lineRule="auto"/>
              <w:rPr>
                <w:rFonts w:ascii="Cambria" w:eastAsia="Batang" w:hAnsi="Cambria" w:cs="Times New Roman"/>
                <w:lang w:val="sr-Latn-ME"/>
              </w:rPr>
            </w:pPr>
            <w:r>
              <w:rPr>
                <w:rFonts w:ascii="Cambria" w:eastAsia="Batang" w:hAnsi="Cambria" w:cs="Times New Roman"/>
                <w:lang w:val="sr-Latn-ME"/>
              </w:rPr>
              <w:t>Crna Gora</w:t>
            </w:r>
          </w:p>
          <w:p w:rsidR="00D70B78" w:rsidRDefault="00BA3DAB">
            <w:pPr>
              <w:tabs>
                <w:tab w:val="left" w:pos="5730"/>
              </w:tabs>
              <w:spacing w:after="0" w:line="240" w:lineRule="auto"/>
              <w:rPr>
                <w:rFonts w:ascii="Cambria" w:eastAsia="Batang" w:hAnsi="Cambria" w:cs="Times New Roman"/>
                <w:lang w:val="sr-Latn-ME"/>
              </w:rPr>
            </w:pPr>
            <w:r>
              <w:rPr>
                <w:rFonts w:ascii="Cambria" w:eastAsia="Batang" w:hAnsi="Cambria" w:cs="Times New Roman"/>
                <w:lang w:val="sr-Latn-ME"/>
              </w:rPr>
              <w:tab/>
              <w:t xml:space="preserve">                                   NE OTVARATI</w:t>
            </w:r>
          </w:p>
          <w:p w:rsidR="00D70B78" w:rsidRDefault="00D70B78">
            <w:pPr>
              <w:spacing w:after="100" w:line="240" w:lineRule="auto"/>
              <w:jc w:val="both"/>
              <w:rPr>
                <w:rFonts w:ascii="Cambria" w:eastAsia="Batang" w:hAnsi="Cambria" w:cs="Times New Roman"/>
                <w:bCs/>
                <w:lang w:val="sr-Latn-ME"/>
              </w:rPr>
            </w:pPr>
          </w:p>
        </w:tc>
      </w:tr>
    </w:tbl>
    <w:p w:rsidR="00D70B78" w:rsidRDefault="00D70B78">
      <w:pPr>
        <w:spacing w:after="0" w:line="240" w:lineRule="auto"/>
        <w:jc w:val="both"/>
        <w:rPr>
          <w:rFonts w:ascii="Cambria" w:eastAsia="Batang" w:hAnsi="Cambria" w:cs="Times New Roman"/>
          <w:bCs/>
          <w:lang w:val="sr-Latn-ME"/>
        </w:rPr>
      </w:pPr>
    </w:p>
    <w:p w:rsidR="00D70B78" w:rsidRDefault="00D70B78">
      <w:pPr>
        <w:spacing w:after="100" w:line="240" w:lineRule="auto"/>
        <w:jc w:val="both"/>
        <w:rPr>
          <w:rFonts w:ascii="Cambria" w:eastAsia="Batang" w:hAnsi="Cambria" w:cs="Times New Roman"/>
          <w:lang w:val="sr-Latn-ME"/>
        </w:rPr>
      </w:pPr>
    </w:p>
    <w:p w:rsidR="00D70B78" w:rsidRDefault="00D70B78">
      <w:pPr>
        <w:spacing w:after="100" w:line="240" w:lineRule="auto"/>
        <w:jc w:val="both"/>
        <w:rPr>
          <w:rFonts w:ascii="Cambria" w:eastAsia="Batang" w:hAnsi="Cambria" w:cs="Times New Roman"/>
          <w:lang w:val="sr-Latn-ME"/>
        </w:rPr>
      </w:pPr>
    </w:p>
    <w:p w:rsidR="00D70B78" w:rsidRDefault="00D70B78">
      <w:pPr>
        <w:spacing w:after="100" w:line="240" w:lineRule="auto"/>
        <w:jc w:val="both"/>
        <w:rPr>
          <w:rFonts w:ascii="Cambria" w:eastAsia="Batang" w:hAnsi="Cambria" w:cs="Times New Roman"/>
          <w:lang w:val="sr-Latn-ME"/>
        </w:rPr>
      </w:pPr>
    </w:p>
    <w:p w:rsidR="00D70B78" w:rsidRDefault="00D70B78">
      <w:pPr>
        <w:spacing w:after="100" w:line="240" w:lineRule="auto"/>
        <w:jc w:val="both"/>
        <w:rPr>
          <w:rFonts w:ascii="Cambria" w:eastAsia="Batang" w:hAnsi="Cambria" w:cs="Times New Roman"/>
          <w:lang w:val="sr-Latn-ME"/>
        </w:rPr>
      </w:pPr>
    </w:p>
    <w:p w:rsidR="00D70B78" w:rsidRDefault="00D70B78">
      <w:pPr>
        <w:spacing w:after="100" w:line="240" w:lineRule="auto"/>
        <w:jc w:val="both"/>
        <w:rPr>
          <w:rFonts w:ascii="Cambria" w:eastAsia="Batang" w:hAnsi="Cambria" w:cs="Times New Roman"/>
          <w:lang w:val="sr-Latn-ME"/>
        </w:rPr>
      </w:pPr>
    </w:p>
    <w:p w:rsidR="00D70B78" w:rsidRDefault="00D70B78">
      <w:pPr>
        <w:spacing w:after="100" w:line="240" w:lineRule="auto"/>
        <w:jc w:val="both"/>
        <w:rPr>
          <w:rFonts w:ascii="Cambria" w:eastAsia="Batang" w:hAnsi="Cambria" w:cs="Times New Roman"/>
          <w:lang w:val="sr-Latn-ME"/>
        </w:rPr>
      </w:pPr>
    </w:p>
    <w:p w:rsidR="00D70B78" w:rsidRDefault="00D70B78">
      <w:pPr>
        <w:spacing w:after="100" w:line="240" w:lineRule="auto"/>
        <w:jc w:val="both"/>
        <w:rPr>
          <w:rFonts w:ascii="Cambria" w:eastAsia="Batang" w:hAnsi="Cambria" w:cs="Times New Roman"/>
          <w:b/>
          <w:lang w:val="sr-Latn-ME"/>
        </w:rPr>
      </w:pPr>
    </w:p>
    <w:p w:rsidR="00D70B78" w:rsidRDefault="00BA3DAB">
      <w:pPr>
        <w:spacing w:after="100" w:line="240" w:lineRule="auto"/>
        <w:jc w:val="both"/>
        <w:rPr>
          <w:rFonts w:ascii="Cambria" w:eastAsia="Batang" w:hAnsi="Cambria" w:cs="Times New Roman"/>
          <w:u w:val="single"/>
          <w:lang w:val="sr-Latn-ME"/>
        </w:rPr>
      </w:pPr>
      <w:r>
        <w:rPr>
          <w:rFonts w:ascii="Cambria" w:eastAsia="Batang" w:hAnsi="Cambria" w:cs="Times New Roman"/>
          <w:b/>
          <w:lang w:val="sr-Latn-ME"/>
        </w:rPr>
        <w:t>Uz konkursno rješenje u analognom obliku,</w:t>
      </w:r>
      <w:r>
        <w:rPr>
          <w:rFonts w:ascii="Cambria" w:eastAsia="Batang" w:hAnsi="Cambria" w:cs="Times New Roman"/>
          <w:lang w:val="sr-Latn-ME"/>
        </w:rPr>
        <w:t xml:space="preserve"> </w:t>
      </w:r>
      <w:r>
        <w:rPr>
          <w:rFonts w:ascii="Cambria" w:eastAsia="Batang" w:hAnsi="Cambria" w:cs="Times New Roman"/>
          <w:b/>
          <w:lang w:val="sr-Latn-ME"/>
        </w:rPr>
        <w:t xml:space="preserve">autori su u obavezi poslati/dostaviti i zapečaćenu </w:t>
      </w:r>
      <w:r>
        <w:rPr>
          <w:rFonts w:ascii="Cambria" w:eastAsia="Calibri" w:hAnsi="Cambria" w:cs="Times New Roman"/>
          <w:b/>
          <w:u w:val="single"/>
          <w:lang w:val="sr-Latn-ME"/>
        </w:rPr>
        <w:t xml:space="preserve">kovertu sa naznakom </w:t>
      </w:r>
      <w:r>
        <w:rPr>
          <w:rFonts w:ascii="Cambria" w:eastAsia="Batang" w:hAnsi="Cambria" w:cs="Times New Roman"/>
          <w:b/>
          <w:u w:val="single"/>
          <w:lang w:val="sr-Latn-ME"/>
        </w:rPr>
        <w:t>„AUTOR – NE OTVARATI“ na čijoj poleđini je upisana šifra konkursnog rješenja,</w:t>
      </w:r>
      <w:r>
        <w:rPr>
          <w:rFonts w:ascii="Cambria" w:eastAsia="Batang" w:hAnsi="Cambria" w:cs="Times New Roman"/>
          <w:b/>
          <w:lang w:val="sr-Latn-ME"/>
        </w:rPr>
        <w:t xml:space="preserve"> a koja sadrži ispunjenu i potpisanu izjavu autora (obrazac izjave u prilogu). </w:t>
      </w:r>
    </w:p>
    <w:p w:rsidR="00D70B78" w:rsidRDefault="00D70B78">
      <w:pPr>
        <w:numPr>
          <w:ilvl w:val="0"/>
          <w:numId w:val="8"/>
        </w:numPr>
        <w:spacing w:after="100" w:line="240" w:lineRule="auto"/>
        <w:contextualSpacing/>
        <w:jc w:val="both"/>
        <w:rPr>
          <w:rFonts w:ascii="Cambria" w:eastAsia="Batang" w:hAnsi="Cambria" w:cs="Times New Roman"/>
          <w:vanish/>
          <w:lang w:val="sr-Latn-ME"/>
        </w:rPr>
      </w:pPr>
    </w:p>
    <w:p w:rsidR="00D70B78" w:rsidRDefault="00D70B78">
      <w:pPr>
        <w:numPr>
          <w:ilvl w:val="0"/>
          <w:numId w:val="8"/>
        </w:numPr>
        <w:spacing w:after="100" w:line="240" w:lineRule="auto"/>
        <w:contextualSpacing/>
        <w:jc w:val="both"/>
        <w:rPr>
          <w:rFonts w:ascii="Cambria" w:eastAsia="Batang" w:hAnsi="Cambria" w:cs="Times New Roman"/>
          <w:vanish/>
          <w:lang w:val="sr-Latn-ME"/>
        </w:rPr>
      </w:pPr>
    </w:p>
    <w:p w:rsidR="00D70B78" w:rsidRDefault="00D70B78">
      <w:pPr>
        <w:numPr>
          <w:ilvl w:val="0"/>
          <w:numId w:val="8"/>
        </w:numPr>
        <w:spacing w:after="100" w:line="240" w:lineRule="auto"/>
        <w:contextualSpacing/>
        <w:jc w:val="both"/>
        <w:rPr>
          <w:rFonts w:ascii="Cambria" w:eastAsia="Batang" w:hAnsi="Cambria" w:cs="Times New Roman"/>
          <w:vanish/>
          <w:lang w:val="sr-Latn-ME"/>
        </w:rPr>
      </w:pPr>
    </w:p>
    <w:p w:rsidR="00D70B78" w:rsidRDefault="00D70B78">
      <w:pPr>
        <w:numPr>
          <w:ilvl w:val="0"/>
          <w:numId w:val="8"/>
        </w:numPr>
        <w:spacing w:after="100" w:line="240" w:lineRule="auto"/>
        <w:contextualSpacing/>
        <w:jc w:val="both"/>
        <w:rPr>
          <w:rFonts w:ascii="Cambria" w:eastAsia="Batang" w:hAnsi="Cambria" w:cs="Times New Roman"/>
          <w:vanish/>
          <w:lang w:val="sr-Latn-ME"/>
        </w:rPr>
      </w:pPr>
    </w:p>
    <w:p w:rsidR="00D70B78" w:rsidRDefault="00D70B78">
      <w:pPr>
        <w:numPr>
          <w:ilvl w:val="0"/>
          <w:numId w:val="8"/>
        </w:numPr>
        <w:spacing w:after="100" w:line="240" w:lineRule="auto"/>
        <w:contextualSpacing/>
        <w:jc w:val="both"/>
        <w:rPr>
          <w:rFonts w:ascii="Cambria" w:eastAsia="Batang" w:hAnsi="Cambria" w:cs="Times New Roman"/>
          <w:vanish/>
          <w:lang w:val="sr-Latn-ME"/>
        </w:rPr>
      </w:pPr>
    </w:p>
    <w:p w:rsidR="00D70B78" w:rsidRDefault="00D70B78">
      <w:pPr>
        <w:numPr>
          <w:ilvl w:val="1"/>
          <w:numId w:val="8"/>
        </w:numPr>
        <w:spacing w:after="100" w:line="240" w:lineRule="auto"/>
        <w:contextualSpacing/>
        <w:jc w:val="both"/>
        <w:rPr>
          <w:rFonts w:ascii="Cambria" w:eastAsia="Batang" w:hAnsi="Cambria" w:cs="Times New Roman"/>
          <w:vanish/>
          <w:lang w:val="sr-Latn-ME"/>
        </w:rPr>
      </w:pPr>
    </w:p>
    <w:p w:rsidR="00D70B78" w:rsidRDefault="00D70B78">
      <w:pPr>
        <w:numPr>
          <w:ilvl w:val="1"/>
          <w:numId w:val="8"/>
        </w:numPr>
        <w:spacing w:after="100" w:line="240" w:lineRule="auto"/>
        <w:contextualSpacing/>
        <w:jc w:val="both"/>
        <w:rPr>
          <w:rFonts w:ascii="Cambria" w:eastAsia="Batang" w:hAnsi="Cambria" w:cs="Times New Roman"/>
          <w:vanish/>
          <w:lang w:val="sr-Latn-ME"/>
        </w:rPr>
      </w:pPr>
    </w:p>
    <w:p w:rsidR="00D70B78" w:rsidRDefault="00D70B78">
      <w:pPr>
        <w:numPr>
          <w:ilvl w:val="1"/>
          <w:numId w:val="8"/>
        </w:numPr>
        <w:spacing w:after="100" w:line="240" w:lineRule="auto"/>
        <w:contextualSpacing/>
        <w:jc w:val="both"/>
        <w:rPr>
          <w:rFonts w:ascii="Cambria" w:eastAsia="Batang" w:hAnsi="Cambria" w:cs="Times New Roman"/>
          <w:vanish/>
          <w:lang w:val="sr-Latn-ME"/>
        </w:rPr>
      </w:pPr>
    </w:p>
    <w:p w:rsidR="00D70B78" w:rsidRDefault="00D70B78">
      <w:pPr>
        <w:numPr>
          <w:ilvl w:val="1"/>
          <w:numId w:val="8"/>
        </w:numPr>
        <w:spacing w:after="100" w:line="240" w:lineRule="auto"/>
        <w:contextualSpacing/>
        <w:jc w:val="both"/>
        <w:rPr>
          <w:rFonts w:ascii="Cambria" w:eastAsia="Batang" w:hAnsi="Cambria" w:cs="Times New Roman"/>
          <w:vanish/>
          <w:lang w:val="sr-Latn-ME"/>
        </w:rPr>
      </w:pPr>
    </w:p>
    <w:p w:rsidR="00D70B78" w:rsidRDefault="00BA3DAB">
      <w:pPr>
        <w:spacing w:after="100" w:line="240" w:lineRule="auto"/>
        <w:jc w:val="both"/>
        <w:rPr>
          <w:rFonts w:ascii="Cambria" w:eastAsia="Batang" w:hAnsi="Cambria" w:cs="Times New Roman"/>
          <w:i/>
          <w:lang w:val="sr-Latn-ME"/>
        </w:rPr>
      </w:pPr>
      <w:r>
        <w:rPr>
          <w:rFonts w:ascii="Cambria" w:eastAsia="Batang" w:hAnsi="Cambria" w:cs="Times New Roman"/>
          <w:i/>
          <w:u w:val="single"/>
          <w:lang w:val="sr-Latn-ME"/>
        </w:rPr>
        <w:t xml:space="preserve">OBRAZAC IZJAVE </w:t>
      </w:r>
      <w:r>
        <w:rPr>
          <w:rFonts w:ascii="Cambria" w:eastAsia="Batang" w:hAnsi="Cambria" w:cs="Times New Roman"/>
          <w:i/>
          <w:lang w:val="sr-Latn-ME"/>
        </w:rPr>
        <w:t>/ Ukoliko je učesnik konkursa fizičko lice ili grupa fizičkih lica</w:t>
      </w:r>
    </w:p>
    <w:p w:rsidR="00D70B78" w:rsidRDefault="00D70B78">
      <w:pPr>
        <w:spacing w:after="100" w:line="240" w:lineRule="auto"/>
        <w:jc w:val="both"/>
        <w:rPr>
          <w:rFonts w:ascii="Cambria" w:eastAsia="Batang" w:hAnsi="Cambria" w:cs="Times New Roman"/>
          <w:lang w:val="sr-Latn-ME"/>
        </w:rPr>
      </w:pPr>
    </w:p>
    <w:p w:rsidR="00D70B78" w:rsidRDefault="00BA3DAB">
      <w:pPr>
        <w:numPr>
          <w:ilvl w:val="0"/>
          <w:numId w:val="9"/>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Šifra rada:</w:t>
      </w:r>
    </w:p>
    <w:p w:rsidR="00D70B78" w:rsidRDefault="00D70B78">
      <w:pPr>
        <w:spacing w:after="100" w:line="240" w:lineRule="auto"/>
        <w:contextualSpacing/>
        <w:jc w:val="both"/>
        <w:rPr>
          <w:rFonts w:ascii="Cambria" w:eastAsia="Batang" w:hAnsi="Cambria" w:cs="Times New Roman"/>
          <w:lang w:val="sr-Latn-ME"/>
        </w:rPr>
      </w:pPr>
    </w:p>
    <w:p w:rsidR="00D70B78" w:rsidRDefault="00BA3DAB">
      <w:pPr>
        <w:numPr>
          <w:ilvl w:val="0"/>
          <w:numId w:val="9"/>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Ime/na i prezime/na autora i saradnika:</w:t>
      </w:r>
    </w:p>
    <w:p w:rsidR="00D70B78" w:rsidRDefault="00D70B78">
      <w:pPr>
        <w:spacing w:after="100" w:line="240" w:lineRule="auto"/>
        <w:contextualSpacing/>
        <w:jc w:val="both"/>
        <w:rPr>
          <w:rFonts w:ascii="Cambria" w:eastAsia="Batang" w:hAnsi="Cambria" w:cs="Times New Roman"/>
          <w:lang w:val="sr-Latn-ME"/>
        </w:rPr>
      </w:pPr>
    </w:p>
    <w:p w:rsidR="00D70B78" w:rsidRDefault="00BA3DAB">
      <w:pPr>
        <w:numPr>
          <w:ilvl w:val="0"/>
          <w:numId w:val="9"/>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Adresu, adresa elektronske pošte i broj mobilnog telefona autora:</w:t>
      </w:r>
    </w:p>
    <w:p w:rsidR="00D70B78" w:rsidRDefault="00D70B78">
      <w:pPr>
        <w:spacing w:after="100" w:line="240" w:lineRule="auto"/>
        <w:contextualSpacing/>
        <w:jc w:val="both"/>
        <w:rPr>
          <w:rFonts w:ascii="Cambria" w:eastAsia="Batang" w:hAnsi="Cambria" w:cs="Times New Roman"/>
          <w:lang w:val="sr-Latn-ME"/>
        </w:rPr>
      </w:pPr>
    </w:p>
    <w:p w:rsidR="00D70B78" w:rsidRDefault="00BA3DAB">
      <w:pPr>
        <w:numPr>
          <w:ilvl w:val="0"/>
          <w:numId w:val="9"/>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 xml:space="preserve">JMB autora / broj žiro računa autora </w:t>
      </w:r>
      <w:r>
        <w:rPr>
          <w:rFonts w:ascii="Cambria" w:eastAsia="Batang" w:hAnsi="Cambria" w:cs="Times New Roman"/>
          <w:u w:val="single"/>
          <w:lang w:val="sr-Latn-ME"/>
        </w:rPr>
        <w:t>(jednog od članova autorskog tima)</w:t>
      </w:r>
      <w:r>
        <w:rPr>
          <w:rFonts w:ascii="Cambria" w:eastAsia="Batang" w:hAnsi="Cambria" w:cs="Times New Roman"/>
          <w:lang w:val="sr-Latn-ME"/>
        </w:rPr>
        <w:t xml:space="preserve"> / Naziv banke - IBAN i SWIFT kod, na koji će biti izvršena uplata nagrade.</w:t>
      </w:r>
    </w:p>
    <w:p w:rsidR="00D70B78" w:rsidRDefault="00D70B78">
      <w:pPr>
        <w:spacing w:after="100" w:line="240" w:lineRule="auto"/>
        <w:jc w:val="both"/>
        <w:rPr>
          <w:rFonts w:ascii="Cambria" w:eastAsia="Batang" w:hAnsi="Cambria" w:cs="Times New Roman"/>
          <w:lang w:val="sr-Latn-ME"/>
        </w:rPr>
      </w:pP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Ovom izjavom, kao autor/članovi autroskog tima, potvrđujemo saglasnost sa svim uslovima Konkursa preciziranim Raspisom, te daljim korišćenjem konkursnog rješenja od strane Raspisivača. Takođe, ovom izjavom potvrđujem/o da prema propozicijama Konkursa, zadovoljavam/o pravo učešća, te da ću/e _________________ (član autorskog tima) biti lice za komunikaciju sa Raspisivačem, po pitanju korekcije idejnog rješenja, a u odnosu na preporuke date od strane Komisije.</w:t>
      </w: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Shodno gore navedenom, izjavljujem/o da su gore naznačeni podaci tačni i da sam/smo saglasni da u slučaju eventualne dodjelle nagrade – otkupa ista bude uplaćena na gore naznačeni broj žiro računa ______________________ (ime člana autorskog tima), a da smo mi odgovorni za dalju raspodjelu nagrade.</w:t>
      </w:r>
    </w:p>
    <w:p w:rsidR="00D70B78" w:rsidRDefault="00D70B78">
      <w:pPr>
        <w:spacing w:after="100" w:line="240" w:lineRule="auto"/>
        <w:jc w:val="both"/>
        <w:rPr>
          <w:rFonts w:ascii="Cambria" w:eastAsia="Batang" w:hAnsi="Cambria" w:cs="Times New Roman"/>
          <w:lang w:val="sr-Latn-ME"/>
        </w:rPr>
      </w:pP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Potpis autora/članova autorskog tima i saradnika</w:t>
      </w: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__________________________________________</w:t>
      </w: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__________________________________________</w:t>
      </w: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__________________________________________</w:t>
      </w:r>
    </w:p>
    <w:p w:rsidR="00D70B78" w:rsidRDefault="00D70B78">
      <w:pPr>
        <w:spacing w:after="100" w:line="240" w:lineRule="auto"/>
        <w:jc w:val="both"/>
        <w:rPr>
          <w:rFonts w:ascii="Cambria" w:eastAsia="Batang" w:hAnsi="Cambria" w:cs="Times New Roman"/>
          <w:lang w:val="sr-Latn-ME"/>
        </w:rPr>
      </w:pPr>
    </w:p>
    <w:p w:rsidR="00D70B78" w:rsidRDefault="00D70B78">
      <w:pPr>
        <w:spacing w:after="100" w:line="240" w:lineRule="auto"/>
        <w:jc w:val="both"/>
        <w:rPr>
          <w:rFonts w:ascii="Cambria" w:eastAsia="Batang" w:hAnsi="Cambria" w:cs="Times New Roman"/>
          <w:i/>
          <w:u w:val="single"/>
          <w:lang w:val="sr-Latn-ME"/>
        </w:rPr>
      </w:pPr>
    </w:p>
    <w:p w:rsidR="00D70B78" w:rsidRDefault="00D70B78">
      <w:pPr>
        <w:spacing w:after="100" w:line="240" w:lineRule="auto"/>
        <w:jc w:val="both"/>
        <w:rPr>
          <w:rFonts w:ascii="Cambria" w:eastAsia="Batang" w:hAnsi="Cambria" w:cs="Times New Roman"/>
          <w:i/>
          <w:u w:val="single"/>
          <w:lang w:val="sr-Latn-ME"/>
        </w:rPr>
      </w:pPr>
    </w:p>
    <w:p w:rsidR="00D70B78" w:rsidRDefault="00D70B78">
      <w:pPr>
        <w:spacing w:after="100" w:line="240" w:lineRule="auto"/>
        <w:jc w:val="both"/>
        <w:rPr>
          <w:rFonts w:ascii="Cambria" w:eastAsia="Batang" w:hAnsi="Cambria" w:cs="Times New Roman"/>
          <w:i/>
          <w:u w:val="single"/>
          <w:lang w:val="sr-Latn-ME"/>
        </w:rPr>
      </w:pPr>
    </w:p>
    <w:p w:rsidR="00D70B78" w:rsidRDefault="00D70B78">
      <w:pPr>
        <w:spacing w:after="100" w:line="240" w:lineRule="auto"/>
        <w:jc w:val="both"/>
        <w:rPr>
          <w:rFonts w:ascii="Cambria" w:eastAsia="Batang" w:hAnsi="Cambria" w:cs="Times New Roman"/>
          <w:i/>
          <w:u w:val="single"/>
          <w:lang w:val="sr-Latn-ME"/>
        </w:rPr>
      </w:pPr>
    </w:p>
    <w:p w:rsidR="00D70B78" w:rsidRDefault="00BA3DAB">
      <w:pPr>
        <w:spacing w:after="100" w:line="240" w:lineRule="auto"/>
        <w:jc w:val="both"/>
        <w:rPr>
          <w:rFonts w:ascii="Cambria" w:eastAsia="Batang" w:hAnsi="Cambria" w:cs="Times New Roman"/>
          <w:i/>
          <w:lang w:val="sr-Latn-ME"/>
        </w:rPr>
      </w:pPr>
      <w:r>
        <w:rPr>
          <w:rFonts w:ascii="Cambria" w:eastAsia="Batang" w:hAnsi="Cambria" w:cs="Times New Roman"/>
          <w:i/>
          <w:u w:val="single"/>
          <w:lang w:val="sr-Latn-ME"/>
        </w:rPr>
        <w:lastRenderedPageBreak/>
        <w:t>OBRAZAC IZJAVE</w:t>
      </w:r>
      <w:r>
        <w:rPr>
          <w:rFonts w:ascii="Cambria" w:eastAsia="Batang" w:hAnsi="Cambria" w:cs="Times New Roman"/>
          <w:i/>
          <w:lang w:val="sr-Latn-ME"/>
        </w:rPr>
        <w:t xml:space="preserve"> / Ukoliko je učesnik konkursa pravno lice ili konzorcijum</w:t>
      </w:r>
    </w:p>
    <w:p w:rsidR="00D70B78" w:rsidRDefault="00D70B78">
      <w:pPr>
        <w:spacing w:after="100" w:line="240" w:lineRule="auto"/>
        <w:jc w:val="both"/>
        <w:rPr>
          <w:rFonts w:ascii="Cambria" w:eastAsia="Batang" w:hAnsi="Cambria" w:cs="Times New Roman"/>
          <w:lang w:val="sr-Latn-ME"/>
        </w:rPr>
      </w:pPr>
    </w:p>
    <w:p w:rsidR="00D70B78" w:rsidRDefault="00D70B78">
      <w:pPr>
        <w:spacing w:after="100" w:line="240" w:lineRule="auto"/>
        <w:jc w:val="both"/>
        <w:rPr>
          <w:rFonts w:ascii="Cambria" w:eastAsia="Batang" w:hAnsi="Cambria" w:cs="Times New Roman"/>
          <w:lang w:val="sr-Latn-ME"/>
        </w:rPr>
      </w:pPr>
    </w:p>
    <w:p w:rsidR="00D70B78" w:rsidRDefault="00BA3DAB">
      <w:pPr>
        <w:pStyle w:val="ListParagraph"/>
        <w:numPr>
          <w:ilvl w:val="0"/>
          <w:numId w:val="10"/>
        </w:numPr>
        <w:spacing w:after="100" w:line="240" w:lineRule="auto"/>
        <w:jc w:val="both"/>
        <w:rPr>
          <w:rFonts w:ascii="Cambria" w:eastAsia="Batang" w:hAnsi="Cambria" w:cs="Times New Roman"/>
          <w:lang w:val="sr-Latn-ME"/>
        </w:rPr>
      </w:pPr>
      <w:r>
        <w:rPr>
          <w:rFonts w:ascii="Cambria" w:eastAsia="Batang" w:hAnsi="Cambria" w:cs="Times New Roman"/>
          <w:lang w:val="sr-Latn-ME"/>
        </w:rPr>
        <w:t>Šifra rada:</w:t>
      </w:r>
    </w:p>
    <w:p w:rsidR="00D70B78" w:rsidRDefault="00D70B78">
      <w:pPr>
        <w:spacing w:after="100" w:line="240" w:lineRule="auto"/>
        <w:contextualSpacing/>
        <w:jc w:val="both"/>
        <w:rPr>
          <w:rFonts w:ascii="Cambria" w:eastAsia="Batang" w:hAnsi="Cambria" w:cs="Times New Roman"/>
          <w:lang w:val="sr-Latn-ME"/>
        </w:rPr>
      </w:pPr>
    </w:p>
    <w:p w:rsidR="00D70B78" w:rsidRDefault="00BA3DAB">
      <w:pPr>
        <w:numPr>
          <w:ilvl w:val="0"/>
          <w:numId w:val="10"/>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Naziv pravnog lica, kao i koautora:</w:t>
      </w:r>
    </w:p>
    <w:p w:rsidR="00D70B78" w:rsidRDefault="00D70B78">
      <w:pPr>
        <w:spacing w:after="100" w:line="240" w:lineRule="auto"/>
        <w:contextualSpacing/>
        <w:jc w:val="both"/>
        <w:rPr>
          <w:rFonts w:ascii="Cambria" w:eastAsia="Batang" w:hAnsi="Cambria" w:cs="Times New Roman"/>
          <w:lang w:val="sr-Latn-ME"/>
        </w:rPr>
      </w:pPr>
    </w:p>
    <w:p w:rsidR="00D70B78" w:rsidRDefault="00BA3DAB">
      <w:pPr>
        <w:numPr>
          <w:ilvl w:val="0"/>
          <w:numId w:val="10"/>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Ime/na i prezime/na članova autorskog tima koji funkcionišu u oviru pravnog lica:</w:t>
      </w:r>
    </w:p>
    <w:p w:rsidR="00D70B78" w:rsidRDefault="00D70B78">
      <w:pPr>
        <w:spacing w:after="100" w:line="240" w:lineRule="auto"/>
        <w:contextualSpacing/>
        <w:jc w:val="both"/>
        <w:rPr>
          <w:rFonts w:ascii="Cambria" w:eastAsia="Batang" w:hAnsi="Cambria" w:cs="Times New Roman"/>
          <w:lang w:val="sr-Latn-ME"/>
        </w:rPr>
      </w:pPr>
    </w:p>
    <w:p w:rsidR="00D70B78" w:rsidRDefault="00BA3DAB">
      <w:pPr>
        <w:numPr>
          <w:ilvl w:val="0"/>
          <w:numId w:val="10"/>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Lice ovlašćeno za zastupanje:</w:t>
      </w:r>
    </w:p>
    <w:p w:rsidR="00D70B78" w:rsidRDefault="00D70B78">
      <w:pPr>
        <w:spacing w:after="100" w:line="240" w:lineRule="auto"/>
        <w:contextualSpacing/>
        <w:jc w:val="both"/>
        <w:rPr>
          <w:rFonts w:ascii="Cambria" w:eastAsia="Batang" w:hAnsi="Cambria" w:cs="Times New Roman"/>
          <w:lang w:val="sr-Latn-ME"/>
        </w:rPr>
      </w:pPr>
    </w:p>
    <w:p w:rsidR="00D70B78" w:rsidRDefault="00BA3DAB">
      <w:pPr>
        <w:numPr>
          <w:ilvl w:val="0"/>
          <w:numId w:val="10"/>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Adresu, adresa elektronske pošte i broj telefona pravnog lica:</w:t>
      </w:r>
    </w:p>
    <w:p w:rsidR="00D70B78" w:rsidRDefault="00D70B78">
      <w:pPr>
        <w:spacing w:after="100" w:line="240" w:lineRule="auto"/>
        <w:contextualSpacing/>
        <w:jc w:val="both"/>
        <w:rPr>
          <w:rFonts w:ascii="Cambria" w:eastAsia="Batang" w:hAnsi="Cambria" w:cs="Times New Roman"/>
          <w:lang w:val="sr-Latn-ME"/>
        </w:rPr>
      </w:pPr>
    </w:p>
    <w:p w:rsidR="00D70B78" w:rsidRDefault="00BA3DAB">
      <w:pPr>
        <w:numPr>
          <w:ilvl w:val="0"/>
          <w:numId w:val="10"/>
        </w:num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Broj žiro računa pravnog lica / naziv banke – IBAN i SWIFT kod, PIB i PDV:</w:t>
      </w:r>
    </w:p>
    <w:p w:rsidR="00D70B78" w:rsidRDefault="00D70B78">
      <w:pPr>
        <w:spacing w:after="100" w:line="240" w:lineRule="auto"/>
        <w:jc w:val="both"/>
        <w:rPr>
          <w:rFonts w:ascii="Cambria" w:eastAsia="Batang" w:hAnsi="Cambria" w:cs="Times New Roman"/>
          <w:lang w:val="sr-Latn-ME"/>
        </w:rPr>
      </w:pP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Ovom izjavom potvrđujemo saglasnost sa svim uslovima Konkursa preciziranim Raspisom, te daljim korišćenjem konkursnog rješenja od strane Raspisivača. Takođe, ovom izjavom potvrđujemo da prema propozicijama Konkursa, zadovoljavamo pravo učešća, te da ću/e _________________ (lice ovlašćeno za zastupanje) biti lice za komunikaciju sa Raspisivačem, po pitanju korekcije idejnog rješenja, a u odnosu na preporuke date od strane Komisije.</w:t>
      </w: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Shodno gore navedenom, izjavljujem da su gore naznačeni podaci tačni i da sam saglasan/na  da u slučaju eventualne dodjele nagrade – otkupa ista bude uplaćena na gore naznačeni broj žiro računa ______________________ (pravnog lica).</w:t>
      </w: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Potpis i pečat pravnog/ih lica</w:t>
      </w:r>
    </w:p>
    <w:p w:rsidR="00D70B78" w:rsidRDefault="00D70B78">
      <w:pPr>
        <w:spacing w:after="100" w:line="240" w:lineRule="auto"/>
        <w:jc w:val="both"/>
        <w:rPr>
          <w:rFonts w:ascii="Cambria" w:eastAsia="Batang" w:hAnsi="Cambria" w:cs="Times New Roman"/>
          <w:lang w:val="sr-Latn-ME"/>
        </w:rPr>
      </w:pP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________________________________________________</w:t>
      </w:r>
    </w:p>
    <w:p w:rsidR="00D70B78" w:rsidRDefault="00D70B78">
      <w:pPr>
        <w:spacing w:after="100" w:line="240" w:lineRule="auto"/>
        <w:jc w:val="both"/>
        <w:rPr>
          <w:rFonts w:ascii="Cambria" w:eastAsia="Batang" w:hAnsi="Cambria" w:cs="Times New Roman"/>
          <w:lang w:val="sr-Latn-ME"/>
        </w:rPr>
      </w:pPr>
    </w:p>
    <w:p w:rsidR="00D70B78" w:rsidRDefault="00D70B78">
      <w:pPr>
        <w:spacing w:after="100" w:line="240" w:lineRule="auto"/>
        <w:jc w:val="both"/>
        <w:rPr>
          <w:rFonts w:ascii="Cambria" w:eastAsia="Batang" w:hAnsi="Cambria" w:cs="Times New Roman"/>
          <w:lang w:val="sr-Latn-ME"/>
        </w:rPr>
      </w:pPr>
    </w:p>
    <w:p w:rsidR="00D70B78" w:rsidRDefault="00D70B78">
      <w:pPr>
        <w:spacing w:after="100" w:line="240" w:lineRule="auto"/>
        <w:jc w:val="both"/>
        <w:rPr>
          <w:rFonts w:ascii="Cambria" w:eastAsia="Batang" w:hAnsi="Cambria" w:cs="Times New Roman"/>
          <w:lang w:val="sr-Latn-ME"/>
        </w:rPr>
      </w:pPr>
    </w:p>
    <w:p w:rsidR="00D70B78" w:rsidRDefault="00D70B78">
      <w:pPr>
        <w:spacing w:after="100" w:line="240" w:lineRule="auto"/>
        <w:jc w:val="both"/>
        <w:rPr>
          <w:rFonts w:ascii="Cambria" w:eastAsia="Batang" w:hAnsi="Cambria" w:cs="Times New Roman"/>
          <w:lang w:val="sr-Latn-ME"/>
        </w:rPr>
      </w:pPr>
    </w:p>
    <w:p w:rsidR="00D70B78" w:rsidRDefault="00BA3DAB">
      <w:pPr>
        <w:spacing w:after="100" w:line="240" w:lineRule="auto"/>
        <w:jc w:val="both"/>
        <w:rPr>
          <w:rFonts w:ascii="Cambria" w:eastAsia="Batang" w:hAnsi="Cambria" w:cs="Times New Roman"/>
          <w:b/>
          <w:lang w:val="sr-Latn-ME"/>
        </w:rPr>
      </w:pPr>
      <w:r>
        <w:rPr>
          <w:rFonts w:ascii="Cambria" w:eastAsia="Batang" w:hAnsi="Cambria" w:cs="Times New Roman"/>
          <w:b/>
          <w:lang w:val="sr-Latn-ME"/>
        </w:rPr>
        <w:lastRenderedPageBreak/>
        <w:t>8. KRITERIJUMI ZA VREDNOVANJE KONKURSNIH RJEŠENJA</w:t>
      </w:r>
    </w:p>
    <w:p w:rsidR="00D70B78" w:rsidRDefault="00BA3DAB">
      <w:pPr>
        <w:spacing w:after="0" w:line="240" w:lineRule="auto"/>
        <w:jc w:val="both"/>
        <w:rPr>
          <w:rFonts w:ascii="Cambria" w:eastAsia="Batang" w:hAnsi="Cambria" w:cs="Arial"/>
          <w:lang w:val="sr-Latn-ME"/>
        </w:rPr>
      </w:pPr>
      <w:r>
        <w:rPr>
          <w:rFonts w:ascii="Cambria" w:eastAsia="Batang" w:hAnsi="Cambria" w:cs="Arial"/>
          <w:lang w:val="sr-Latn-ME"/>
        </w:rPr>
        <w:t xml:space="preserve">Sva konkursna rješenja, koja ispune uslove iz tačke 2.2. ovog raspisa, biće vrednovana u skladu sa kriterijumima predviđenim u ovom poglavlju. </w:t>
      </w:r>
    </w:p>
    <w:p w:rsidR="00D70B78" w:rsidRDefault="00BA3DAB">
      <w:pPr>
        <w:spacing w:after="0" w:line="240" w:lineRule="auto"/>
        <w:jc w:val="both"/>
        <w:rPr>
          <w:rFonts w:ascii="Cambria" w:eastAsia="Batang" w:hAnsi="Cambria" w:cs="Arial"/>
          <w:lang w:val="sr-Latn-ME"/>
        </w:rPr>
      </w:pPr>
      <w:r>
        <w:rPr>
          <w:rFonts w:ascii="Cambria" w:eastAsia="Batang" w:hAnsi="Cambria" w:cs="Arial"/>
          <w:lang w:val="sr-Latn-M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0961"/>
        <w:gridCol w:w="2470"/>
      </w:tblGrid>
      <w:tr w:rsidR="00D70B78">
        <w:trPr>
          <w:trHeight w:val="174"/>
        </w:trPr>
        <w:tc>
          <w:tcPr>
            <w:tcW w:w="723"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1.</w:t>
            </w:r>
          </w:p>
        </w:tc>
        <w:tc>
          <w:tcPr>
            <w:tcW w:w="10961" w:type="dxa"/>
            <w:shd w:val="clear" w:color="auto" w:fill="auto"/>
            <w:vAlign w:val="center"/>
          </w:tcPr>
          <w:p w:rsidR="00D70B78" w:rsidRDefault="00BA3DAB">
            <w:pPr>
              <w:spacing w:after="100" w:line="240" w:lineRule="auto"/>
              <w:jc w:val="both"/>
              <w:rPr>
                <w:rFonts w:ascii="Cambria" w:eastAsia="Batang" w:hAnsi="Cambria" w:cs="Times New Roman"/>
                <w:b/>
                <w:bCs/>
                <w:lang w:val="sr-Latn-ME"/>
              </w:rPr>
            </w:pPr>
            <w:r>
              <w:rPr>
                <w:rFonts w:ascii="Cambria" w:eastAsia="Batang" w:hAnsi="Cambria" w:cs="Times New Roman"/>
                <w:lang w:val="sr-Latn-ME"/>
              </w:rPr>
              <w:t>Prostorni kriterijum: prostorni, odnosno urbanistički koncept rješenja, odnos djelova i cjeline prostora, prostorni komfor, arhitektonske vrijednosti, kvalitet prostora (uključujući i javne prostore odnosno površine za pejzažno uređenje) i tehnička izvodljivost</w:t>
            </w:r>
          </w:p>
        </w:tc>
        <w:tc>
          <w:tcPr>
            <w:tcW w:w="2470"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0 - 15 bodova</w:t>
            </w:r>
          </w:p>
        </w:tc>
      </w:tr>
      <w:tr w:rsidR="00D70B78">
        <w:trPr>
          <w:trHeight w:val="72"/>
        </w:trPr>
        <w:tc>
          <w:tcPr>
            <w:tcW w:w="723"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2.</w:t>
            </w:r>
          </w:p>
        </w:tc>
        <w:tc>
          <w:tcPr>
            <w:tcW w:w="10961"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Estetski kriterijum: originalnost, inovativnost, izvornost i kreativna posebnost, te cjelovitost i dosljednost urbanističko-arhitektonskog rješenja</w:t>
            </w:r>
          </w:p>
        </w:tc>
        <w:tc>
          <w:tcPr>
            <w:tcW w:w="2470"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0 – 10 bodova</w:t>
            </w:r>
          </w:p>
        </w:tc>
      </w:tr>
      <w:tr w:rsidR="00D70B78">
        <w:trPr>
          <w:trHeight w:val="72"/>
        </w:trPr>
        <w:tc>
          <w:tcPr>
            <w:tcW w:w="723"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3.</w:t>
            </w:r>
          </w:p>
        </w:tc>
        <w:tc>
          <w:tcPr>
            <w:tcW w:w="10961"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Programski kriterijum: funkcionalnost i funkcionalna opravdanost rješenja; racionalno korišćenje prostora, te ispunjenost programskog sadržaja definisanog konkursnim zadatkom</w:t>
            </w:r>
          </w:p>
        </w:tc>
        <w:tc>
          <w:tcPr>
            <w:tcW w:w="2470"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0 – 10 bodova</w:t>
            </w:r>
          </w:p>
        </w:tc>
      </w:tr>
      <w:tr w:rsidR="00D70B78">
        <w:trPr>
          <w:trHeight w:val="72"/>
        </w:trPr>
        <w:tc>
          <w:tcPr>
            <w:tcW w:w="723"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4.</w:t>
            </w:r>
          </w:p>
        </w:tc>
        <w:tc>
          <w:tcPr>
            <w:tcW w:w="10961"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Ekološki kriterijum: odnos prema zaštiti, očuvanju i unaprijeđenju kvaliteta životne sredine, održivog korišćenja prirodnih resursa, energetske efikasnosti i obnovljivih izvora energije, te kvalitet integracije zelene infrastrukture i pejzažno-arhitektonskih rješenja</w:t>
            </w:r>
          </w:p>
        </w:tc>
        <w:tc>
          <w:tcPr>
            <w:tcW w:w="2470"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0 - 10 bodova</w:t>
            </w:r>
          </w:p>
        </w:tc>
      </w:tr>
      <w:tr w:rsidR="00D70B78">
        <w:trPr>
          <w:trHeight w:val="239"/>
        </w:trPr>
        <w:tc>
          <w:tcPr>
            <w:tcW w:w="723"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5.</w:t>
            </w:r>
          </w:p>
        </w:tc>
        <w:tc>
          <w:tcPr>
            <w:tcW w:w="10961"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Ekonomski kriterijum: ekonomičnost i ekonomski aspekti projektovanog rješenja; racionalnost i praktičnost, predviđeni troškovi održavanja u odnosu na karakter prostora</w:t>
            </w:r>
          </w:p>
        </w:tc>
        <w:tc>
          <w:tcPr>
            <w:tcW w:w="2470" w:type="dxa"/>
            <w:shd w:val="clear" w:color="auto" w:fill="auto"/>
            <w:vAlign w:val="center"/>
          </w:tcPr>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0- 5 bodova</w:t>
            </w:r>
          </w:p>
        </w:tc>
      </w:tr>
    </w:tbl>
    <w:p w:rsidR="00D70B78" w:rsidRDefault="00D70B78">
      <w:pPr>
        <w:spacing w:after="100" w:line="240" w:lineRule="auto"/>
        <w:jc w:val="both"/>
        <w:rPr>
          <w:rFonts w:ascii="Cambria" w:eastAsia="Batang" w:hAnsi="Cambria" w:cs="Times New Roman"/>
          <w:lang w:val="sr-Latn-ME"/>
        </w:rPr>
      </w:pPr>
    </w:p>
    <w:p w:rsidR="00D70B78" w:rsidRDefault="00BA3DAB">
      <w:pPr>
        <w:spacing w:after="100" w:line="240" w:lineRule="auto"/>
        <w:jc w:val="both"/>
        <w:rPr>
          <w:rFonts w:ascii="Cambria" w:eastAsia="Batang" w:hAnsi="Cambria" w:cs="Times New Roman"/>
          <w:b/>
          <w:bCs/>
          <w:lang w:val="sr-Latn-ME"/>
        </w:rPr>
      </w:pPr>
      <w:r>
        <w:rPr>
          <w:rFonts w:ascii="Cambria" w:eastAsia="Batang" w:hAnsi="Cambria" w:cs="Times New Roman"/>
          <w:b/>
          <w:bCs/>
          <w:lang w:val="sr-Latn-ME"/>
        </w:rPr>
        <w:t>9. NAGRADE, OTKUPI I NOVČANE NADOKNADE</w:t>
      </w:r>
    </w:p>
    <w:p w:rsidR="00D70B78" w:rsidRDefault="00BA3DAB">
      <w:pPr>
        <w:spacing w:after="100" w:line="240" w:lineRule="auto"/>
        <w:jc w:val="both"/>
        <w:rPr>
          <w:rFonts w:ascii="Cambria" w:eastAsia="Batang" w:hAnsi="Cambria" w:cs="Times New Roman"/>
          <w:b/>
          <w:lang w:val="sr-Latn-ME"/>
        </w:rPr>
      </w:pPr>
      <w:r>
        <w:rPr>
          <w:rFonts w:ascii="Cambria" w:eastAsia="Batang" w:hAnsi="Cambria" w:cs="Times New Roman"/>
          <w:b/>
          <w:lang w:val="sr-Latn-ME"/>
        </w:rPr>
        <w:t>9.1. Konkursni fond</w:t>
      </w:r>
    </w:p>
    <w:p w:rsidR="00D70B78" w:rsidRDefault="00BA3DAB">
      <w:pPr>
        <w:spacing w:after="100" w:line="240" w:lineRule="auto"/>
        <w:jc w:val="both"/>
        <w:rPr>
          <w:rFonts w:ascii="Cambria" w:eastAsia="Batang" w:hAnsi="Cambria" w:cs="Times New Roman"/>
          <w:lang w:val="sr-Latn-ME"/>
        </w:rPr>
      </w:pPr>
      <w:r>
        <w:rPr>
          <w:rFonts w:ascii="Cambria" w:eastAsia="Batang" w:hAnsi="Cambria" w:cs="Calibri"/>
          <w:bCs/>
          <w:lang w:val="sr-Latn-ME"/>
        </w:rPr>
        <w:t>Konkursni fond iznosi bruto 244.000,00 eura</w:t>
      </w:r>
      <w:r>
        <w:rPr>
          <w:rFonts w:ascii="Cambria" w:eastAsia="Batang" w:hAnsi="Cambria" w:cs="Times New Roman"/>
          <w:lang w:val="sr-Latn-ME"/>
        </w:rPr>
        <w:t xml:space="preserve">. </w:t>
      </w: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b/>
          <w:lang w:val="sr-Latn-ME"/>
        </w:rPr>
        <w:t>9.2. Nagradni fond</w:t>
      </w:r>
    </w:p>
    <w:p w:rsidR="00D70B78" w:rsidRDefault="00BA3DAB">
      <w:pPr>
        <w:spacing w:line="276" w:lineRule="auto"/>
        <w:ind w:left="720"/>
        <w:jc w:val="both"/>
        <w:rPr>
          <w:rFonts w:ascii="Cambria" w:eastAsia="Batang" w:hAnsi="Cambria"/>
          <w:bCs/>
          <w:lang w:val="sr-Latn-ME"/>
        </w:rPr>
      </w:pPr>
      <w:r>
        <w:rPr>
          <w:rFonts w:ascii="Cambria" w:eastAsia="Batang" w:hAnsi="Cambria"/>
          <w:bCs/>
          <w:lang w:val="sr-Latn-ME"/>
        </w:rPr>
        <w:t>Nagradni fond iznosi neto 144.000,00 eura i biće raspodijeljen na sljedeći način:</w:t>
      </w:r>
    </w:p>
    <w:p w:rsidR="00D70B78" w:rsidRDefault="00BA3DAB">
      <w:pPr>
        <w:pStyle w:val="NoSpacing"/>
        <w:ind w:left="720"/>
        <w:rPr>
          <w:rFonts w:ascii="Cambria" w:hAnsi="Cambria"/>
          <w:lang w:val="sr-Latn-ME"/>
        </w:rPr>
      </w:pPr>
      <w:r>
        <w:rPr>
          <w:rFonts w:ascii="Cambria" w:hAnsi="Cambria"/>
          <w:lang w:val="sr-Latn-ME"/>
        </w:rPr>
        <w:t xml:space="preserve">I nagrada - 65.000,00 €  </w:t>
      </w:r>
    </w:p>
    <w:p w:rsidR="00D70B78" w:rsidRDefault="00BA3DAB">
      <w:pPr>
        <w:pStyle w:val="NoSpacing"/>
        <w:ind w:left="720"/>
        <w:rPr>
          <w:rFonts w:ascii="Cambria" w:hAnsi="Cambria"/>
          <w:lang w:val="sr-Latn-ME"/>
        </w:rPr>
      </w:pPr>
      <w:r>
        <w:rPr>
          <w:rFonts w:ascii="Cambria" w:hAnsi="Cambria"/>
          <w:lang w:val="sr-Latn-ME"/>
        </w:rPr>
        <w:t xml:space="preserve">II nagrada - 45.000,00 € </w:t>
      </w:r>
    </w:p>
    <w:p w:rsidR="00D70B78" w:rsidRDefault="00BA3DAB">
      <w:pPr>
        <w:pStyle w:val="NoSpacing"/>
        <w:ind w:left="720"/>
        <w:rPr>
          <w:rFonts w:ascii="Cambria" w:hAnsi="Cambria"/>
          <w:lang w:val="sr-Latn-ME"/>
        </w:rPr>
      </w:pPr>
      <w:r>
        <w:rPr>
          <w:rFonts w:ascii="Cambria" w:hAnsi="Cambria"/>
          <w:lang w:val="sr-Latn-ME"/>
        </w:rPr>
        <w:t xml:space="preserve">III nagrada – 20.000,00 € </w:t>
      </w:r>
    </w:p>
    <w:p w:rsidR="00D70B78" w:rsidRDefault="00BA3DAB">
      <w:pPr>
        <w:pStyle w:val="NoSpacing"/>
        <w:ind w:left="720"/>
        <w:rPr>
          <w:rFonts w:ascii="Cambria" w:hAnsi="Cambria"/>
          <w:lang w:val="sr-Latn-ME"/>
        </w:rPr>
      </w:pPr>
      <w:r>
        <w:rPr>
          <w:rFonts w:ascii="Cambria" w:hAnsi="Cambria"/>
          <w:lang w:val="sr-Latn-ME"/>
        </w:rPr>
        <w:t>Dva otkupa po 7.000,00 €</w:t>
      </w:r>
    </w:p>
    <w:p w:rsidR="00D70B78" w:rsidRDefault="00D70B78">
      <w:pPr>
        <w:pStyle w:val="NoSpacing"/>
        <w:ind w:left="720"/>
        <w:rPr>
          <w:rFonts w:ascii="Cambria" w:hAnsi="Cambria"/>
          <w:lang w:val="hr-HR"/>
        </w:rPr>
      </w:pPr>
    </w:p>
    <w:p w:rsidR="00D70B78" w:rsidRDefault="00BA3DAB">
      <w:pPr>
        <w:spacing w:line="276" w:lineRule="auto"/>
        <w:jc w:val="both"/>
        <w:rPr>
          <w:rFonts w:ascii="Cambria" w:hAnsi="Cambria" w:cs="Arial"/>
          <w:b/>
          <w:lang w:val="sr-Latn-ME"/>
        </w:rPr>
      </w:pPr>
      <w:r>
        <w:rPr>
          <w:rFonts w:ascii="Cambria" w:eastAsia="Batang" w:hAnsi="Cambria"/>
          <w:bCs/>
          <w:lang w:val="sr-Latn-ME"/>
        </w:rPr>
        <w:t>Fond za korekciju najbolje rangiranog konkursnog rješenja, shodno preporukama Komisije, iznosi 2.000,00 eura i uračunat je u iznos nagrade.</w:t>
      </w:r>
      <w:r>
        <w:rPr>
          <w:rFonts w:ascii="Cambria" w:hAnsi="Cambria" w:cs="Arial"/>
          <w:b/>
          <w:lang w:val="sr-Latn-ME"/>
        </w:rPr>
        <w:t xml:space="preserve"> </w:t>
      </w:r>
    </w:p>
    <w:p w:rsidR="00D70B78" w:rsidRDefault="00D70B78">
      <w:pPr>
        <w:spacing w:line="276" w:lineRule="auto"/>
        <w:jc w:val="both"/>
        <w:rPr>
          <w:rFonts w:ascii="Cambria" w:hAnsi="Cambria" w:cs="Arial"/>
          <w:b/>
          <w:lang w:val="sr-Latn-ME"/>
        </w:rPr>
      </w:pPr>
    </w:p>
    <w:p w:rsidR="00D70B78" w:rsidRDefault="00BA3DAB">
      <w:pPr>
        <w:spacing w:after="100" w:line="240" w:lineRule="auto"/>
        <w:jc w:val="both"/>
        <w:rPr>
          <w:rFonts w:ascii="Cambria" w:eastAsia="Batang" w:hAnsi="Cambria" w:cs="Times New Roman"/>
          <w:bCs/>
          <w:lang w:val="sr-Latn-ME"/>
        </w:rPr>
      </w:pPr>
      <w:r>
        <w:rPr>
          <w:rFonts w:ascii="Cambria" w:eastAsia="Batang" w:hAnsi="Cambria" w:cs="Times New Roman"/>
          <w:b/>
          <w:bCs/>
          <w:lang w:val="sr-Latn-ME"/>
        </w:rPr>
        <w:t>10. PROCES ODLUČIVANJA KOMISIJE</w:t>
      </w:r>
    </w:p>
    <w:p w:rsidR="00D70B78" w:rsidRDefault="00D70B78">
      <w:pPr>
        <w:pStyle w:val="ListParagraph"/>
        <w:spacing w:after="100" w:line="240" w:lineRule="auto"/>
        <w:jc w:val="both"/>
        <w:rPr>
          <w:rFonts w:ascii="Cambria" w:eastAsia="Batang" w:hAnsi="Cambria" w:cs="Times New Roman"/>
          <w:b/>
          <w:bCs/>
          <w:lang w:val="sr-Latn-ME"/>
        </w:rPr>
      </w:pPr>
    </w:p>
    <w:p w:rsidR="00D70B78" w:rsidRDefault="00BA3DAB">
      <w:pPr>
        <w:tabs>
          <w:tab w:val="left" w:pos="2100"/>
        </w:tabs>
        <w:spacing w:after="0" w:line="240" w:lineRule="auto"/>
        <w:jc w:val="both"/>
        <w:rPr>
          <w:rFonts w:ascii="Cambria" w:eastAsia="Batang" w:hAnsi="Cambria" w:cs="Times New Roman"/>
          <w:bCs/>
          <w:lang w:val="sr-Latn-ME"/>
        </w:rPr>
      </w:pPr>
      <w:r>
        <w:rPr>
          <w:rFonts w:ascii="Cambria" w:eastAsia="Batang" w:hAnsi="Cambria" w:cs="Times New Roman"/>
          <w:bCs/>
          <w:lang w:val="sr-Latn-ME"/>
        </w:rPr>
        <w:t xml:space="preserve">Sva konkursna rješenja predaju se anonimno. Anonimnost učesnika se postiže slobodnim preuzimanjem konkursne  dokumentacije sa internet stranice Ministarstva, te postavljanjem pitanja bez obaveze potpisa i identifikacije potencijalnog učesnika, upotrebom, za tu svrhu, bilo koje e-mail adrese. </w:t>
      </w:r>
    </w:p>
    <w:p w:rsidR="00D70B78" w:rsidRDefault="00D70B78">
      <w:pPr>
        <w:tabs>
          <w:tab w:val="left" w:pos="2100"/>
        </w:tabs>
        <w:spacing w:after="0" w:line="240" w:lineRule="auto"/>
        <w:jc w:val="both"/>
        <w:rPr>
          <w:rFonts w:ascii="Cambria" w:eastAsia="Batang" w:hAnsi="Cambria" w:cs="Times New Roman"/>
          <w:bCs/>
          <w:lang w:val="sr-Latn-ME"/>
        </w:rPr>
      </w:pPr>
    </w:p>
    <w:p w:rsidR="00D70B78" w:rsidRDefault="00BA3DAB">
      <w:pPr>
        <w:autoSpaceDE w:val="0"/>
        <w:autoSpaceDN w:val="0"/>
        <w:adjustRightInd w:val="0"/>
        <w:spacing w:after="0" w:line="240" w:lineRule="auto"/>
        <w:rPr>
          <w:rFonts w:ascii="Cambria" w:eastAsia="Batang" w:hAnsi="Cambria" w:cs="Times New Roman"/>
          <w:bCs/>
          <w:lang w:val="sr-Latn-ME"/>
        </w:rPr>
      </w:pPr>
      <w:r>
        <w:rPr>
          <w:rFonts w:ascii="Cambria" w:eastAsia="Batang" w:hAnsi="Cambria" w:cs="Times New Roman"/>
          <w:bCs/>
          <w:lang w:val="sr-Latn-ME"/>
        </w:rPr>
        <w:t>Otvaranje i pregled konkursnih rješenja vrše izvjestioci sa najmanje dva člana Komisije, kojom prilikom se sačinjava zapisnik o otvaranju i pregledu konkursnih rješenja.</w:t>
      </w:r>
    </w:p>
    <w:p w:rsidR="00D70B78" w:rsidRDefault="00D70B78">
      <w:pPr>
        <w:tabs>
          <w:tab w:val="left" w:pos="2100"/>
        </w:tabs>
        <w:spacing w:after="0" w:line="240" w:lineRule="auto"/>
        <w:jc w:val="both"/>
        <w:rPr>
          <w:rFonts w:ascii="Cambria" w:eastAsia="Batang" w:hAnsi="Cambria" w:cs="Times New Roman"/>
          <w:bCs/>
          <w:lang w:val="sr-Latn-ME"/>
        </w:rPr>
      </w:pPr>
    </w:p>
    <w:p w:rsidR="00D70B78" w:rsidRDefault="00BA3DAB">
      <w:pPr>
        <w:spacing w:after="100" w:line="240" w:lineRule="auto"/>
        <w:contextualSpacing/>
        <w:jc w:val="both"/>
        <w:rPr>
          <w:rFonts w:ascii="Cambria" w:eastAsia="Batang" w:hAnsi="Cambria" w:cs="Times New Roman"/>
          <w:bCs/>
          <w:lang w:val="sr-Latn-ME"/>
        </w:rPr>
      </w:pPr>
      <w:r>
        <w:rPr>
          <w:rFonts w:ascii="Cambria" w:eastAsia="Batang" w:hAnsi="Cambria" w:cs="Times New Roman"/>
          <w:bCs/>
          <w:lang w:val="sr-Latn-ME"/>
        </w:rPr>
        <w:t xml:space="preserve">Anonimnost je na snazi u toku donošenja odluke Komisije i ne smije biti povrijeđena pod bilo kakvim uslovima. </w:t>
      </w:r>
      <w:r>
        <w:rPr>
          <w:rFonts w:ascii="Cambria" w:eastAsia="Batang" w:hAnsi="Cambria" w:cs="Times New Roman"/>
          <w:bCs/>
          <w:u w:val="single"/>
          <w:lang w:val="sr-Latn-ME"/>
        </w:rPr>
        <w:t>Komisija će nakon otvaranja i pregleda konkursnih rješenja, diskvalifikovati one radove koji ne budu zadovoljili obavezne uslove definisane tačkom 2.2. ovog raspisa,</w:t>
      </w:r>
      <w:r>
        <w:rPr>
          <w:rFonts w:ascii="Cambria" w:eastAsia="Batang" w:hAnsi="Cambria" w:cs="Times New Roman"/>
          <w:bCs/>
          <w:lang w:val="sr-Latn-ME"/>
        </w:rPr>
        <w:t xml:space="preserve"> te pristupiti vrednovanju svih onih rješenja koja budu zadovoljila iste. </w:t>
      </w:r>
    </w:p>
    <w:p w:rsidR="00D70B78" w:rsidRDefault="00D70B78">
      <w:pPr>
        <w:spacing w:after="100" w:line="240" w:lineRule="auto"/>
        <w:contextualSpacing/>
        <w:jc w:val="both"/>
        <w:rPr>
          <w:rFonts w:ascii="Cambria" w:eastAsia="Batang" w:hAnsi="Cambria" w:cs="Times New Roman"/>
          <w:bCs/>
          <w:lang w:val="sr-Latn-ME"/>
        </w:rPr>
      </w:pPr>
    </w:p>
    <w:p w:rsidR="00D70B78" w:rsidRDefault="00BA3DAB">
      <w:pPr>
        <w:autoSpaceDE w:val="0"/>
        <w:autoSpaceDN w:val="0"/>
        <w:adjustRightInd w:val="0"/>
        <w:spacing w:after="0" w:line="240" w:lineRule="auto"/>
        <w:jc w:val="both"/>
        <w:rPr>
          <w:rFonts w:ascii="Cambria" w:eastAsia="Batang" w:hAnsi="Cambria" w:cs="Times New Roman"/>
          <w:bCs/>
          <w:lang w:val="sr-Latn-ME"/>
        </w:rPr>
      </w:pPr>
      <w:r>
        <w:rPr>
          <w:rFonts w:ascii="Cambria" w:eastAsia="Batang" w:hAnsi="Cambria" w:cs="Times New Roman"/>
          <w:bCs/>
          <w:lang w:val="sr-Latn-ME"/>
        </w:rPr>
        <w:t>Svaki član Komisije zasebno vrednuje konkursna rješenja koja su zadovoljila uslove iz Raspisa konkursa, na obrascima koji sadrže tabelu sa pregledom šifri kojima su označena konkursna rješenja i rubrike za unos bodova po svakom od kriterijuma definisanim Raspisom konkursa.</w:t>
      </w:r>
    </w:p>
    <w:p w:rsidR="00D70B78" w:rsidRDefault="00BA3DAB">
      <w:pPr>
        <w:autoSpaceDE w:val="0"/>
        <w:autoSpaceDN w:val="0"/>
        <w:adjustRightInd w:val="0"/>
        <w:spacing w:after="0" w:line="240" w:lineRule="auto"/>
        <w:jc w:val="both"/>
        <w:rPr>
          <w:rFonts w:ascii="Cambria" w:eastAsia="Batang" w:hAnsi="Cambria" w:cs="Times New Roman"/>
          <w:bCs/>
          <w:lang w:val="sr-Latn-ME"/>
        </w:rPr>
      </w:pPr>
      <w:r>
        <w:rPr>
          <w:rFonts w:ascii="Cambria" w:eastAsia="Batang" w:hAnsi="Cambria" w:cs="Times New Roman"/>
          <w:bCs/>
          <w:lang w:val="sr-Latn-ME"/>
        </w:rPr>
        <w:t>Ispunjene obrasce o vrednovanju konkursnih rješenja, predsjednik i članovi Komisije verifikuju potpisom i predaju izvjestiocima kako bi sačinili tabelu sa zbirnim pregledom bodova za svako konkursno rješenje. Nakon sačinjavanja zbirne tabele – rang liste, sa pregledom ukupnog broja ostvarenih bodova, predsjednik i članovi Komisije ne mogu da vrše izmjene verifikovanih obrazaca.</w:t>
      </w:r>
    </w:p>
    <w:p w:rsidR="00D70B78" w:rsidRDefault="00D70B78">
      <w:pPr>
        <w:autoSpaceDE w:val="0"/>
        <w:autoSpaceDN w:val="0"/>
        <w:adjustRightInd w:val="0"/>
        <w:spacing w:after="0" w:line="240" w:lineRule="auto"/>
        <w:jc w:val="both"/>
        <w:rPr>
          <w:rFonts w:ascii="Cambria" w:eastAsia="Batang" w:hAnsi="Cambria" w:cs="Times New Roman"/>
          <w:bCs/>
          <w:lang w:val="sr-Latn-ME"/>
        </w:rPr>
      </w:pPr>
    </w:p>
    <w:p w:rsidR="00D70B78" w:rsidRDefault="00BA3DAB">
      <w:pPr>
        <w:autoSpaceDE w:val="0"/>
        <w:autoSpaceDN w:val="0"/>
        <w:adjustRightInd w:val="0"/>
        <w:spacing w:after="0" w:line="240" w:lineRule="auto"/>
        <w:jc w:val="both"/>
        <w:rPr>
          <w:rFonts w:ascii="Cambria" w:eastAsia="Batang" w:hAnsi="Cambria" w:cs="Times New Roman"/>
          <w:bCs/>
          <w:lang w:val="sr-Latn-ME"/>
        </w:rPr>
      </w:pPr>
      <w:r>
        <w:rPr>
          <w:rFonts w:ascii="Cambria" w:eastAsia="Batang" w:hAnsi="Cambria" w:cs="Times New Roman"/>
          <w:bCs/>
          <w:lang w:val="sr-Latn-ME"/>
        </w:rPr>
        <w:t>Odlukom Komisije utvrđuje se konačna rang lista učesnika konkursa, dodjeljuju nagrade i otkupi konkursnih rješenja i bira konkursno rješenje koje postaje sastavni dio planskog dokumenta. Ako u konačnom zbiru više konkursnih rješenja ostvari isti broj bodova, Komisija odlučuje o izboru najbolje rangiranog konkursnog rješenja, dodjeli nagrada i otkupa konkursnog rješenja većinom glasova svih članova.</w:t>
      </w:r>
    </w:p>
    <w:p w:rsidR="00D70B78" w:rsidRDefault="00D70B78">
      <w:pPr>
        <w:autoSpaceDE w:val="0"/>
        <w:autoSpaceDN w:val="0"/>
        <w:adjustRightInd w:val="0"/>
        <w:spacing w:after="0" w:line="240" w:lineRule="auto"/>
        <w:jc w:val="both"/>
        <w:rPr>
          <w:rFonts w:ascii="Cambria" w:eastAsia="Batang" w:hAnsi="Cambria" w:cs="Times New Roman"/>
          <w:bCs/>
          <w:lang w:val="sr-Latn-ME"/>
        </w:rPr>
      </w:pPr>
    </w:p>
    <w:p w:rsidR="00D70B78" w:rsidRDefault="00BA3DAB">
      <w:pPr>
        <w:autoSpaceDE w:val="0"/>
        <w:autoSpaceDN w:val="0"/>
        <w:adjustRightInd w:val="0"/>
        <w:spacing w:after="0" w:line="240" w:lineRule="auto"/>
        <w:jc w:val="both"/>
        <w:rPr>
          <w:rFonts w:ascii="Cambria" w:eastAsia="Batang" w:hAnsi="Cambria" w:cs="Arial"/>
          <w:lang w:val="sr-Latn-ME"/>
        </w:rPr>
      </w:pPr>
      <w:r>
        <w:rPr>
          <w:rFonts w:ascii="Cambria" w:eastAsia="Batang" w:hAnsi="Cambria" w:cs="Arial"/>
          <w:lang w:val="sr-Latn-ME"/>
        </w:rPr>
        <w:t>Odluku potpisom moraju verifikovati svi članovi Komisije.</w:t>
      </w:r>
    </w:p>
    <w:p w:rsidR="00D70B78" w:rsidRDefault="00D70B78">
      <w:pPr>
        <w:spacing w:after="100" w:line="240" w:lineRule="auto"/>
        <w:contextualSpacing/>
        <w:jc w:val="both"/>
        <w:rPr>
          <w:rFonts w:ascii="Cambria" w:eastAsia="Batang" w:hAnsi="Cambria" w:cs="Times New Roman"/>
          <w:bCs/>
          <w:lang w:val="sr-Latn-ME"/>
        </w:rPr>
      </w:pPr>
    </w:p>
    <w:p w:rsidR="00D70B78" w:rsidRDefault="00BA3DAB">
      <w:pPr>
        <w:autoSpaceDE w:val="0"/>
        <w:autoSpaceDN w:val="0"/>
        <w:adjustRightInd w:val="0"/>
        <w:spacing w:after="0" w:line="240" w:lineRule="auto"/>
        <w:rPr>
          <w:rFonts w:ascii="Cambria" w:eastAsia="Batang" w:hAnsi="Cambria" w:cs="Times New Roman"/>
          <w:bCs/>
          <w:lang w:val="sr-Latn-ME"/>
        </w:rPr>
      </w:pPr>
      <w:r>
        <w:rPr>
          <w:rFonts w:ascii="Cambria" w:eastAsia="Batang" w:hAnsi="Cambria" w:cs="Times New Roman"/>
          <w:bCs/>
          <w:lang w:val="sr-Latn-ME"/>
        </w:rPr>
        <w:t>Na konkursu se dodjeljuje po jedna prva, druga i treća nagrada.</w:t>
      </w:r>
    </w:p>
    <w:p w:rsidR="00D70B78" w:rsidRDefault="00D70B78">
      <w:pPr>
        <w:autoSpaceDE w:val="0"/>
        <w:autoSpaceDN w:val="0"/>
        <w:adjustRightInd w:val="0"/>
        <w:spacing w:after="0" w:line="240" w:lineRule="auto"/>
        <w:rPr>
          <w:rFonts w:ascii="Cambria" w:eastAsia="Batang" w:hAnsi="Cambria" w:cs="Times New Roman"/>
          <w:bCs/>
          <w:lang w:val="sr-Latn-ME"/>
        </w:rPr>
      </w:pPr>
    </w:p>
    <w:p w:rsidR="00D70B78" w:rsidRDefault="00BA3DAB">
      <w:pPr>
        <w:autoSpaceDE w:val="0"/>
        <w:autoSpaceDN w:val="0"/>
        <w:adjustRightInd w:val="0"/>
        <w:spacing w:after="0" w:line="240" w:lineRule="auto"/>
        <w:rPr>
          <w:rFonts w:ascii="Cambria" w:eastAsia="Batang" w:hAnsi="Cambria" w:cs="Times New Roman"/>
          <w:bCs/>
          <w:lang w:val="sr-Latn-ME"/>
        </w:rPr>
      </w:pPr>
      <w:r>
        <w:rPr>
          <w:rFonts w:ascii="Cambria" w:eastAsia="Batang" w:hAnsi="Cambria" w:cs="Times New Roman"/>
          <w:bCs/>
          <w:lang w:val="sr-Latn-ME"/>
        </w:rPr>
        <w:t>Komisija ne može da utvrdi više jednako vrijednih nagrada, kao ni da vrši naknadnu raspodjelu nagrada i otkupa konkursnih rješenja, osim onih koje su utvrđene Raspisom konkursa.</w:t>
      </w:r>
    </w:p>
    <w:p w:rsidR="00D70B78" w:rsidRDefault="00D70B78">
      <w:pPr>
        <w:autoSpaceDE w:val="0"/>
        <w:autoSpaceDN w:val="0"/>
        <w:adjustRightInd w:val="0"/>
        <w:spacing w:after="0" w:line="240" w:lineRule="auto"/>
        <w:rPr>
          <w:rFonts w:ascii="Cambria" w:eastAsia="Batang" w:hAnsi="Cambria" w:cs="Times New Roman"/>
          <w:bCs/>
          <w:lang w:val="sr-Latn-ME"/>
        </w:rPr>
      </w:pPr>
    </w:p>
    <w:p w:rsidR="00D70B78" w:rsidRDefault="00BA3DAB">
      <w:pPr>
        <w:autoSpaceDE w:val="0"/>
        <w:autoSpaceDN w:val="0"/>
        <w:adjustRightInd w:val="0"/>
        <w:spacing w:after="0" w:line="240" w:lineRule="auto"/>
        <w:rPr>
          <w:rFonts w:ascii="Cambria" w:eastAsia="Batang" w:hAnsi="Cambria" w:cs="Times New Roman"/>
          <w:bCs/>
          <w:lang w:val="sr-Latn-ME"/>
        </w:rPr>
      </w:pPr>
      <w:r>
        <w:rPr>
          <w:rFonts w:ascii="Cambria" w:eastAsia="Batang" w:hAnsi="Cambria" w:cs="Times New Roman"/>
          <w:bCs/>
          <w:lang w:val="sr-Latn-ME"/>
        </w:rPr>
        <w:lastRenderedPageBreak/>
        <w:t>Komisija ima pravo da ne dodijeli neku od predviđenih nagrada i otkupa, ukoliko procijeni da konkursna rješenja nijesu na zadovoljavajućem nivou, o čemu odlučuje većinom glasova svih članova.</w:t>
      </w:r>
    </w:p>
    <w:p w:rsidR="00D70B78" w:rsidRDefault="00BA3DAB">
      <w:pPr>
        <w:spacing w:after="100" w:line="240" w:lineRule="auto"/>
        <w:contextualSpacing/>
        <w:jc w:val="both"/>
        <w:rPr>
          <w:rFonts w:ascii="Cambria" w:eastAsia="Batang" w:hAnsi="Cambria" w:cs="Arial"/>
          <w:lang w:val="sr-Latn-ME"/>
        </w:rPr>
      </w:pPr>
      <w:r>
        <w:rPr>
          <w:rFonts w:ascii="Cambria" w:eastAsia="Batang" w:hAnsi="Cambria" w:cs="Arial"/>
          <w:lang w:val="sr-Latn-ME"/>
        </w:rPr>
        <w:t xml:space="preserve">Komisija je dužna da u formi zaključaka/preporuka, a u okviru Odluke i Izvještaja, priloži sugestije u cilju </w:t>
      </w:r>
      <w:r>
        <w:rPr>
          <w:rFonts w:ascii="Cambria" w:eastAsia="Batang" w:hAnsi="Cambria" w:cs="Times New Roman"/>
          <w:bCs/>
          <w:lang w:val="sr-Latn-ME"/>
        </w:rPr>
        <w:t>dopune najbolje rangiranog idejnog rješenja, koje nagrađeni autor/autorski tim mora realizovati</w:t>
      </w:r>
      <w:r>
        <w:rPr>
          <w:rFonts w:ascii="Cambria" w:eastAsia="Batang" w:hAnsi="Cambria" w:cs="Arial"/>
          <w:lang w:val="sr-Latn-ME"/>
        </w:rPr>
        <w:t xml:space="preserve"> prije nego što konkursno rješenje postane sastavni dio planskog dokumenta. </w:t>
      </w:r>
    </w:p>
    <w:p w:rsidR="00D70B78" w:rsidRDefault="00D70B78">
      <w:pPr>
        <w:spacing w:after="100" w:line="240" w:lineRule="auto"/>
        <w:contextualSpacing/>
        <w:jc w:val="both"/>
        <w:rPr>
          <w:rFonts w:ascii="Cambria" w:eastAsia="Batang" w:hAnsi="Cambria" w:cs="Times New Roman"/>
          <w:bCs/>
          <w:lang w:val="sr-Latn-ME"/>
        </w:rPr>
      </w:pPr>
    </w:p>
    <w:p w:rsidR="00D70B78" w:rsidRDefault="00BA3DAB">
      <w:pPr>
        <w:spacing w:after="100" w:line="240" w:lineRule="auto"/>
        <w:contextualSpacing/>
        <w:jc w:val="both"/>
        <w:rPr>
          <w:rFonts w:ascii="Cambria" w:eastAsia="Batang" w:hAnsi="Cambria" w:cs="Times New Roman"/>
          <w:bCs/>
          <w:lang w:val="sr-Latn-ME"/>
        </w:rPr>
      </w:pPr>
      <w:r>
        <w:rPr>
          <w:rFonts w:ascii="Cambria" w:eastAsia="Batang" w:hAnsi="Cambria" w:cs="Times New Roman"/>
          <w:bCs/>
          <w:lang w:val="sr-Latn-ME"/>
        </w:rPr>
        <w:t>Nakon donošenja Odluke, Komisija u prisustvu izvjestilaca, pristupa otvaranju zapečaćenih koverti sa naznakom “AUTOR-NE OTVARATI”, a  u cilju utvrđivanja identiteta učesnika konkursa, upoređivanjem šifri naznačenih u izjavi i šifri konkursnih rješenja, o čemu sačinjava zapisnik.</w:t>
      </w:r>
    </w:p>
    <w:p w:rsidR="00D70B78" w:rsidRDefault="00D70B78">
      <w:pPr>
        <w:spacing w:after="100" w:line="240" w:lineRule="auto"/>
        <w:contextualSpacing/>
        <w:jc w:val="both"/>
        <w:rPr>
          <w:rFonts w:ascii="Cambria" w:eastAsia="Batang" w:hAnsi="Cambria" w:cs="Times New Roman"/>
          <w:bCs/>
          <w:lang w:val="sr-Latn-ME"/>
        </w:rPr>
      </w:pPr>
    </w:p>
    <w:p w:rsidR="00D70B78" w:rsidRDefault="00BA3DAB">
      <w:pPr>
        <w:spacing w:after="100" w:line="240" w:lineRule="auto"/>
        <w:contextualSpacing/>
        <w:jc w:val="both"/>
        <w:rPr>
          <w:rFonts w:ascii="Cambria" w:eastAsia="Batang" w:hAnsi="Cambria" w:cs="Times New Roman"/>
          <w:bCs/>
          <w:lang w:val="sr-Latn-ME"/>
        </w:rPr>
      </w:pPr>
      <w:r>
        <w:rPr>
          <w:rFonts w:ascii="Cambria" w:eastAsia="Batang" w:hAnsi="Cambria" w:cs="Times New Roman"/>
          <w:bCs/>
          <w:lang w:val="sr-Latn-ME"/>
        </w:rPr>
        <w:t>Ukoliko se provjerom ustanovi da određeni učesnici nijesu zadovoljili pravo učešća u skladu sa tačkom 2.3. Raspisa, Komisija će takve učesnike diskvalifikovati.</w:t>
      </w:r>
    </w:p>
    <w:p w:rsidR="00D70B78" w:rsidRDefault="00D70B78">
      <w:pPr>
        <w:spacing w:after="100" w:line="240" w:lineRule="auto"/>
        <w:contextualSpacing/>
        <w:jc w:val="both"/>
        <w:rPr>
          <w:rFonts w:ascii="Cambria" w:eastAsia="Batang" w:hAnsi="Cambria" w:cs="Times New Roman"/>
          <w:bCs/>
          <w:lang w:val="sr-Latn-ME"/>
        </w:rPr>
      </w:pPr>
    </w:p>
    <w:p w:rsidR="00D70B78" w:rsidRDefault="00BA3DAB">
      <w:pPr>
        <w:spacing w:after="100" w:line="240" w:lineRule="auto"/>
        <w:contextualSpacing/>
        <w:jc w:val="both"/>
        <w:rPr>
          <w:rFonts w:ascii="Cambria" w:eastAsia="Batang" w:hAnsi="Cambria" w:cs="Times New Roman"/>
          <w:bCs/>
          <w:lang w:val="sr-Latn-ME"/>
        </w:rPr>
      </w:pPr>
      <w:r>
        <w:rPr>
          <w:rFonts w:ascii="Cambria" w:eastAsia="Batang" w:hAnsi="Cambria" w:cs="Times New Roman"/>
          <w:bCs/>
          <w:lang w:val="sr-Latn-ME"/>
        </w:rPr>
        <w:t>Ako se nakon utvrđivanja identiteta učesnika konkursa utvrdi da dobitnici nagrada i otkupa konkursnog rješenja nijesu mogli biti učesnici konkursa u skladu sa tačkom 2.3. Raspisa, Komisija će izvršiti izmjenu Odluke. U tom slučaju, Komisija će diskvalifikovati konkursno rješenje autora koji nije zadovoljio tražene uslove i na njegovo mjesto odrediti prvo sljedeće konkursno rješenje sa rang liste.</w:t>
      </w:r>
    </w:p>
    <w:p w:rsidR="00D70B78" w:rsidRDefault="00D70B78">
      <w:pPr>
        <w:spacing w:after="100" w:line="240" w:lineRule="auto"/>
        <w:contextualSpacing/>
        <w:jc w:val="both"/>
        <w:rPr>
          <w:rFonts w:ascii="Cambria" w:eastAsia="Batang" w:hAnsi="Cambria" w:cs="Times New Roman"/>
          <w:bCs/>
          <w:lang w:val="sr-Latn-ME"/>
        </w:rPr>
      </w:pPr>
    </w:p>
    <w:p w:rsidR="00D70B78" w:rsidRDefault="00BA3DAB">
      <w:pPr>
        <w:spacing w:after="100" w:line="240" w:lineRule="auto"/>
        <w:contextualSpacing/>
        <w:jc w:val="both"/>
        <w:rPr>
          <w:rFonts w:ascii="Cambria" w:eastAsia="Batang" w:hAnsi="Cambria" w:cs="Times New Roman"/>
          <w:bCs/>
          <w:lang w:val="sr-Latn-ME"/>
        </w:rPr>
      </w:pPr>
      <w:r>
        <w:rPr>
          <w:rFonts w:ascii="Cambria" w:eastAsia="Batang" w:hAnsi="Cambria" w:cs="Times New Roman"/>
          <w:bCs/>
          <w:lang w:val="sr-Latn-ME"/>
        </w:rPr>
        <w:t>Komisija će sačiniti Izvještaj o svom radu, koji su u obavezi potpisati svi članovi Komisije, a koji, između ostalog, sadrži o</w:t>
      </w:r>
      <w:r>
        <w:rPr>
          <w:rFonts w:ascii="Cambria" w:eastAsia="Batang" w:hAnsi="Cambria" w:cs="Arial"/>
          <w:lang w:val="sr-Latn-ME"/>
        </w:rPr>
        <w:t>brazloženje odluke o nagrađenim rješenjima, kao i bodovne liste</w:t>
      </w:r>
      <w:r>
        <w:rPr>
          <w:rFonts w:ascii="Cambria" w:eastAsia="Batang" w:hAnsi="Cambria" w:cs="Times New Roman"/>
          <w:bCs/>
          <w:lang w:val="sr-Latn-ME"/>
        </w:rPr>
        <w:t>.</w:t>
      </w:r>
    </w:p>
    <w:p w:rsidR="00D70B78" w:rsidRDefault="00D70B78">
      <w:pPr>
        <w:spacing w:after="100" w:line="240" w:lineRule="auto"/>
        <w:contextualSpacing/>
        <w:jc w:val="both"/>
        <w:rPr>
          <w:rFonts w:ascii="Cambria" w:eastAsia="Batang" w:hAnsi="Cambria" w:cs="Arial"/>
          <w:lang w:val="sr-Latn-ME"/>
        </w:rPr>
      </w:pPr>
    </w:p>
    <w:p w:rsidR="00D70B78" w:rsidRDefault="00BA3DAB">
      <w:pPr>
        <w:spacing w:after="100" w:line="240" w:lineRule="auto"/>
        <w:contextualSpacing/>
        <w:jc w:val="both"/>
        <w:rPr>
          <w:rFonts w:ascii="Cambria" w:eastAsia="Batang" w:hAnsi="Cambria" w:cs="Times New Roman"/>
          <w:lang w:val="sr-Latn-ME"/>
        </w:rPr>
      </w:pPr>
      <w:r>
        <w:rPr>
          <w:rFonts w:ascii="Cambria" w:eastAsia="Batang" w:hAnsi="Cambria" w:cs="Times New Roman"/>
          <w:lang w:val="sr-Latn-ME"/>
        </w:rPr>
        <w:t>Autor/i nagrađenog rješenja, dužni su postupati u skladu sa preporukama Komisije, te izvršiti dopunu nagrađenog idejnog rješenja, u roku od 10 dana od dana objave rezultata konkursa.</w:t>
      </w:r>
    </w:p>
    <w:p w:rsidR="00D70B78" w:rsidRDefault="00D70B78">
      <w:pPr>
        <w:spacing w:after="100" w:line="240" w:lineRule="auto"/>
        <w:jc w:val="both"/>
        <w:rPr>
          <w:rFonts w:ascii="Cambria" w:eastAsia="Batang" w:hAnsi="Cambria" w:cs="Times New Roman"/>
          <w:lang w:val="sr-Latn-ME"/>
        </w:rPr>
      </w:pPr>
    </w:p>
    <w:p w:rsidR="00D70B78" w:rsidRDefault="00BA3DAB">
      <w:pPr>
        <w:tabs>
          <w:tab w:val="left" w:pos="2100"/>
        </w:tabs>
        <w:spacing w:after="100" w:line="240" w:lineRule="auto"/>
        <w:jc w:val="both"/>
        <w:rPr>
          <w:rFonts w:ascii="Cambria" w:eastAsia="Batang" w:hAnsi="Cambria" w:cs="Times New Roman"/>
          <w:b/>
          <w:bCs/>
          <w:lang w:val="sr-Latn-ME"/>
        </w:rPr>
      </w:pPr>
      <w:r>
        <w:rPr>
          <w:rFonts w:ascii="Cambria" w:eastAsia="Batang" w:hAnsi="Cambria" w:cs="Times New Roman"/>
          <w:b/>
          <w:bCs/>
          <w:lang w:val="sr-Latn-ME"/>
        </w:rPr>
        <w:t>10. PREPORUKE RASPISIVAČA KONKURSA I PROPISI OD ZNAČAJA ZA IZRADU IDEJNOG RJEŠENJA</w:t>
      </w:r>
    </w:p>
    <w:p w:rsidR="00D70B78" w:rsidRDefault="00BA3DAB">
      <w:pPr>
        <w:tabs>
          <w:tab w:val="left" w:pos="2100"/>
        </w:tabs>
        <w:spacing w:after="0" w:line="240" w:lineRule="auto"/>
        <w:jc w:val="both"/>
        <w:rPr>
          <w:rFonts w:ascii="Cambria" w:eastAsia="Batang" w:hAnsi="Cambria" w:cs="Times New Roman"/>
          <w:bCs/>
          <w:lang w:val="sr-Latn-ME"/>
        </w:rPr>
      </w:pPr>
      <w:r>
        <w:rPr>
          <w:rFonts w:ascii="Cambria" w:eastAsia="Batang" w:hAnsi="Cambria" w:cs="Times New Roman"/>
          <w:bCs/>
          <w:lang w:val="sr-Latn-ME"/>
        </w:rPr>
        <w:t>Prilikom izrade urbanističko- arhitektonskog rješenja, voditi računa o sljedećim propisima:</w:t>
      </w:r>
    </w:p>
    <w:p w:rsidR="00D70B78" w:rsidRDefault="00D70B78">
      <w:pPr>
        <w:tabs>
          <w:tab w:val="left" w:pos="2100"/>
        </w:tabs>
        <w:spacing w:after="0" w:line="240" w:lineRule="auto"/>
        <w:jc w:val="both"/>
        <w:rPr>
          <w:rFonts w:ascii="Cambria" w:eastAsia="Batang" w:hAnsi="Cambria" w:cs="Times New Roman"/>
          <w:bCs/>
          <w:lang w:val="sr-Latn-ME"/>
        </w:rPr>
      </w:pPr>
    </w:p>
    <w:p w:rsidR="00D70B78" w:rsidRDefault="00BA3DAB">
      <w:pPr>
        <w:pStyle w:val="ListParagraph"/>
        <w:numPr>
          <w:ilvl w:val="0"/>
          <w:numId w:val="11"/>
        </w:numPr>
        <w:tabs>
          <w:tab w:val="left" w:pos="2100"/>
        </w:tabs>
        <w:spacing w:after="0" w:line="240" w:lineRule="auto"/>
        <w:jc w:val="both"/>
        <w:rPr>
          <w:rFonts w:ascii="Cambria" w:eastAsia="Batang" w:hAnsi="Cambria" w:cs="Times New Roman"/>
          <w:bCs/>
          <w:lang w:val="sr-Latn-ME"/>
        </w:rPr>
      </w:pPr>
      <w:r>
        <w:rPr>
          <w:rFonts w:ascii="Cambria" w:eastAsia="Batang" w:hAnsi="Cambria" w:cs="Times New Roman"/>
          <w:bCs/>
          <w:lang w:val="sr-Latn-ME"/>
        </w:rPr>
        <w:t>Uslovima definisanim Raspisom konkursa i Konkursnim zadatkom;</w:t>
      </w:r>
    </w:p>
    <w:p w:rsidR="00D70B78" w:rsidRDefault="00BA3DAB">
      <w:pPr>
        <w:pStyle w:val="ListParagraph"/>
        <w:numPr>
          <w:ilvl w:val="0"/>
          <w:numId w:val="12"/>
        </w:numPr>
        <w:tabs>
          <w:tab w:val="left" w:pos="2100"/>
        </w:tabs>
        <w:spacing w:after="0" w:line="240" w:lineRule="auto"/>
        <w:jc w:val="both"/>
        <w:rPr>
          <w:rFonts w:ascii="Cambria" w:eastAsia="Batang" w:hAnsi="Cambria" w:cs="Times New Roman"/>
          <w:bCs/>
          <w:lang w:val="sr-Latn-ME"/>
        </w:rPr>
      </w:pPr>
      <w:r>
        <w:rPr>
          <w:rFonts w:ascii="Cambria" w:eastAsia="Batang" w:hAnsi="Cambria" w:cs="Times New Roman"/>
          <w:bCs/>
          <w:lang w:val="sr-Latn-ME"/>
        </w:rPr>
        <w:t>Pravilnikom o bližim uslovima i načinu prilagođavanja objekata za pristup i kretanje lica smanjene pokretljivosti i lica sa invaliditetom („Službeni list CG“, br. 48/13 i 44/15);</w:t>
      </w:r>
    </w:p>
    <w:p w:rsidR="00D70B78" w:rsidRDefault="00BA3DAB">
      <w:pPr>
        <w:pStyle w:val="ListParagraph"/>
        <w:numPr>
          <w:ilvl w:val="0"/>
          <w:numId w:val="12"/>
        </w:numPr>
        <w:tabs>
          <w:tab w:val="left" w:pos="2100"/>
        </w:tabs>
        <w:spacing w:after="100" w:line="240" w:lineRule="auto"/>
        <w:jc w:val="both"/>
        <w:rPr>
          <w:rFonts w:ascii="Cambria" w:eastAsia="Batang" w:hAnsi="Cambria" w:cs="Times New Roman"/>
          <w:bCs/>
          <w:lang w:val="sr-Latn-ME"/>
        </w:rPr>
      </w:pPr>
      <w:r>
        <w:rPr>
          <w:rFonts w:ascii="Cambria" w:eastAsia="Batang" w:hAnsi="Cambria" w:cs="Times New Roman"/>
          <w:bCs/>
          <w:lang w:val="sr-Latn-ME"/>
        </w:rPr>
        <w:t>Pravilnikom o bližem sadržaju i formi planskog dokumenta, kriterijumima namjene površina, elementima urbanističke regulacije i jedinstvenim grafičkim simbolima („Službeni list CG“, br.024/10 i 033/14).</w:t>
      </w:r>
    </w:p>
    <w:p w:rsidR="00D70B78" w:rsidRDefault="00BA3DAB">
      <w:pPr>
        <w:pStyle w:val="ListParagraph"/>
        <w:numPr>
          <w:ilvl w:val="0"/>
          <w:numId w:val="12"/>
        </w:numPr>
        <w:tabs>
          <w:tab w:val="left" w:pos="2100"/>
        </w:tabs>
        <w:spacing w:after="100" w:line="240" w:lineRule="auto"/>
        <w:jc w:val="both"/>
        <w:rPr>
          <w:rFonts w:ascii="Cambria" w:eastAsia="Batang" w:hAnsi="Cambria" w:cs="Times New Roman"/>
          <w:bCs/>
          <w:lang w:val="sr-Latn-ME"/>
        </w:rPr>
      </w:pPr>
      <w:r>
        <w:rPr>
          <w:rFonts w:ascii="Cambria" w:eastAsia="Batang" w:hAnsi="Cambria" w:cs="Times New Roman"/>
          <w:bCs/>
          <w:lang w:val="sr-Latn-ME"/>
        </w:rPr>
        <w:t xml:space="preserve">Pravilnik o načinu raspisivanja i sprovođenja javnog konkursa za urbanističko, odnosno urbanističko-arhitektonsko idejno rješenje predviđeno planskim dokumentom („Službeni list CG“, br. </w:t>
      </w:r>
      <w:r>
        <w:rPr>
          <w:rFonts w:ascii="Calibri" w:hAnsi="Calibri" w:cs="Calibri"/>
        </w:rPr>
        <w:t>101/25, 146/25 i 161/25</w:t>
      </w:r>
      <w:r>
        <w:rPr>
          <w:rFonts w:ascii="Cambria" w:eastAsia="Batang" w:hAnsi="Cambria" w:cs="Times New Roman"/>
          <w:bCs/>
          <w:lang w:val="sr-Latn-ME"/>
        </w:rPr>
        <w:t>);</w:t>
      </w:r>
    </w:p>
    <w:p w:rsidR="00D70B78" w:rsidRDefault="00BA3DAB">
      <w:pPr>
        <w:pStyle w:val="ListParagraph"/>
        <w:numPr>
          <w:ilvl w:val="0"/>
          <w:numId w:val="12"/>
        </w:numPr>
        <w:tabs>
          <w:tab w:val="left" w:pos="2100"/>
        </w:tabs>
        <w:spacing w:after="100" w:line="240" w:lineRule="auto"/>
        <w:jc w:val="both"/>
        <w:rPr>
          <w:rFonts w:ascii="Cambria" w:eastAsia="Batang" w:hAnsi="Cambria" w:cs="Times New Roman"/>
          <w:bCs/>
          <w:lang w:val="sr-Latn-ME"/>
        </w:rPr>
      </w:pPr>
      <w:r>
        <w:rPr>
          <w:rFonts w:ascii="Cambria" w:eastAsia="Batang" w:hAnsi="Cambria" w:cs="Times New Roman"/>
          <w:bCs/>
          <w:lang w:val="sr-Latn-ME"/>
        </w:rPr>
        <w:lastRenderedPageBreak/>
        <w:t>Pravilnik o tehničkim zahtjevima za zaštitu garaža za putničke automobile od požara i eksplozija ("Službeni list Crne Gore", br. 09/12).</w:t>
      </w:r>
    </w:p>
    <w:p w:rsidR="00D70B78" w:rsidRDefault="00D70B78">
      <w:pPr>
        <w:spacing w:after="100" w:line="240" w:lineRule="auto"/>
        <w:jc w:val="both"/>
        <w:rPr>
          <w:rFonts w:ascii="Cambria" w:eastAsia="Batang" w:hAnsi="Cambria" w:cs="Times New Roman"/>
          <w:bCs/>
          <w:lang w:val="sr-Latn-ME"/>
        </w:rPr>
      </w:pPr>
    </w:p>
    <w:p w:rsidR="00D70B78" w:rsidRDefault="00BA3DAB">
      <w:pPr>
        <w:spacing w:after="100" w:line="240" w:lineRule="auto"/>
        <w:jc w:val="both"/>
        <w:rPr>
          <w:rFonts w:ascii="Cambria" w:eastAsia="Batang" w:hAnsi="Cambria" w:cs="Times New Roman"/>
          <w:b/>
          <w:bCs/>
          <w:lang w:val="sr-Latn-ME"/>
        </w:rPr>
      </w:pPr>
      <w:r>
        <w:rPr>
          <w:rFonts w:ascii="Cambria" w:eastAsia="Batang" w:hAnsi="Cambria" w:cs="Times New Roman"/>
          <w:b/>
          <w:bCs/>
          <w:lang w:val="sr-Latn-ME"/>
        </w:rPr>
        <w:t>11. AUTORSKA PRAVA I ZAVRŠNE ODREDBE</w:t>
      </w:r>
    </w:p>
    <w:p w:rsidR="00D70B78" w:rsidRDefault="00D70B78">
      <w:pPr>
        <w:pStyle w:val="NoSpacing"/>
        <w:jc w:val="both"/>
        <w:rPr>
          <w:rFonts w:ascii="Cambria" w:hAnsi="Cambria"/>
          <w:lang w:val="sr-Latn-ME"/>
        </w:rPr>
      </w:pPr>
    </w:p>
    <w:p w:rsidR="00D70B78" w:rsidRDefault="00BA3DAB">
      <w:pPr>
        <w:pStyle w:val="NoSpacing"/>
        <w:jc w:val="both"/>
        <w:rPr>
          <w:rFonts w:ascii="Cambria" w:hAnsi="Cambria"/>
          <w:lang w:val="sr-Latn-ME"/>
        </w:rPr>
      </w:pPr>
      <w:r>
        <w:rPr>
          <w:rFonts w:ascii="Cambria" w:hAnsi="Cambria"/>
          <w:lang w:val="sr-Latn-ME"/>
        </w:rPr>
        <w:t>Raspisivač konkursa, odnosno zainteresovani korisnik prostora koji je podnio inicijativu za raspisivanje konkursa, nakon donošenja Odluke Komisije, te isplatom nagrada i otkupa, otkupljuje imovinska prava od autora nagrađenih i otkupljenih rješenja.</w:t>
      </w:r>
    </w:p>
    <w:p w:rsidR="00D70B78" w:rsidRDefault="00D70B78">
      <w:pPr>
        <w:spacing w:after="0" w:line="240" w:lineRule="auto"/>
        <w:jc w:val="both"/>
        <w:rPr>
          <w:rFonts w:ascii="Cambria" w:eastAsia="Batang" w:hAnsi="Cambria" w:cs="Times New Roman"/>
          <w:b/>
          <w:lang w:val="sr-Latn-ME"/>
        </w:rPr>
      </w:pPr>
    </w:p>
    <w:p w:rsidR="00D70B78" w:rsidRDefault="00BA3DAB">
      <w:pPr>
        <w:spacing w:after="0" w:line="240" w:lineRule="auto"/>
        <w:jc w:val="both"/>
        <w:rPr>
          <w:rFonts w:ascii="Cambria" w:eastAsia="Batang" w:hAnsi="Cambria" w:cs="Times New Roman"/>
          <w:lang w:val="sr-Latn-ME"/>
        </w:rPr>
      </w:pPr>
      <w:r>
        <w:rPr>
          <w:rFonts w:ascii="Cambria" w:eastAsia="Batang" w:hAnsi="Cambria" w:cs="Times New Roman"/>
          <w:lang w:val="sr-Latn-ME"/>
        </w:rPr>
        <w:t>Rezultati konkursa i obrazloženje odluke Komisije, biće objavljeni na zvaničnoj internet stranici Ministarstva.</w:t>
      </w:r>
    </w:p>
    <w:p w:rsidR="00D70B78" w:rsidRDefault="00BA3DAB">
      <w:pPr>
        <w:spacing w:after="100" w:line="240" w:lineRule="auto"/>
        <w:jc w:val="both"/>
        <w:rPr>
          <w:rFonts w:ascii="Cambria" w:eastAsia="Batang" w:hAnsi="Cambria" w:cs="Times New Roman"/>
          <w:lang w:val="sr-Latn-ME"/>
        </w:rPr>
      </w:pPr>
      <w:r>
        <w:rPr>
          <w:rFonts w:ascii="Cambria" w:eastAsia="Batang" w:hAnsi="Cambria" w:cs="Times New Roman"/>
          <w:lang w:val="sr-Latn-ME"/>
        </w:rPr>
        <w:t xml:space="preserve">Predajom konkursnog rješenja, učesnik prihvata sve propozicije Konkursa. </w:t>
      </w:r>
    </w:p>
    <w:p w:rsidR="00D70B78" w:rsidRDefault="00BA3DAB">
      <w:pPr>
        <w:tabs>
          <w:tab w:val="left" w:pos="7440"/>
        </w:tabs>
        <w:spacing w:after="0" w:line="240" w:lineRule="auto"/>
        <w:jc w:val="both"/>
        <w:rPr>
          <w:rFonts w:ascii="Cambria" w:eastAsia="Calibri" w:hAnsi="Cambria" w:cs="Calibri"/>
          <w:lang w:val="sr-Latn-CS"/>
        </w:rPr>
      </w:pPr>
      <w:r>
        <w:rPr>
          <w:rFonts w:ascii="Cambria" w:eastAsia="Calibri" w:hAnsi="Cambria" w:cs="Calibri"/>
          <w:lang w:val="sr-Latn-CS"/>
        </w:rPr>
        <w:t>Javno izlaganje konkursnih rješenja biće realizovano organizovanjem online izložbe radova, objavljivanjem na oficijalnoj internet stranici Ministarstva.</w:t>
      </w:r>
    </w:p>
    <w:p w:rsidR="00D70B78" w:rsidRDefault="00D70B78">
      <w:pPr>
        <w:tabs>
          <w:tab w:val="left" w:pos="7440"/>
        </w:tabs>
        <w:spacing w:after="0" w:line="240" w:lineRule="auto"/>
        <w:jc w:val="both"/>
        <w:rPr>
          <w:rFonts w:ascii="Cambria" w:eastAsia="Calibri" w:hAnsi="Cambria" w:cs="Calibri"/>
          <w:lang w:val="sr-Latn-CS"/>
        </w:rPr>
      </w:pPr>
    </w:p>
    <w:p w:rsidR="00D70B78" w:rsidRDefault="00BA3DAB">
      <w:pPr>
        <w:tabs>
          <w:tab w:val="left" w:pos="7440"/>
        </w:tabs>
        <w:spacing w:after="0" w:line="240" w:lineRule="auto"/>
        <w:jc w:val="both"/>
        <w:rPr>
          <w:rFonts w:ascii="Cambria" w:eastAsia="Calibri" w:hAnsi="Cambria" w:cs="Calibri"/>
          <w:lang w:val="sr-Latn-CS"/>
        </w:rPr>
      </w:pPr>
      <w:r>
        <w:rPr>
          <w:rFonts w:ascii="Cambria" w:eastAsia="Calibri" w:hAnsi="Cambria" w:cs="Calibri"/>
          <w:lang w:val="sr-Latn-CS"/>
        </w:rPr>
        <w:t>Konkurs će biti poništen ukoliko broj pristiglih rješenja bude manji od 3 (tri).</w:t>
      </w:r>
    </w:p>
    <w:p w:rsidR="00D70B78" w:rsidRDefault="00D70B78">
      <w:pPr>
        <w:tabs>
          <w:tab w:val="left" w:pos="7440"/>
        </w:tabs>
        <w:spacing w:after="0" w:line="240" w:lineRule="auto"/>
        <w:jc w:val="both"/>
        <w:rPr>
          <w:rFonts w:ascii="Cambria" w:eastAsia="Calibri" w:hAnsi="Cambria" w:cs="Calibri"/>
          <w:lang w:val="sr-Latn-CS"/>
        </w:rPr>
      </w:pPr>
    </w:p>
    <w:p w:rsidR="00D70B78" w:rsidRDefault="00BA3DAB">
      <w:pPr>
        <w:tabs>
          <w:tab w:val="left" w:pos="7440"/>
        </w:tabs>
        <w:spacing w:after="0" w:line="240" w:lineRule="auto"/>
        <w:rPr>
          <w:rFonts w:ascii="Cambria" w:eastAsia="Calibri" w:hAnsi="Cambria" w:cs="Calibri"/>
          <w:lang w:val="sr-Latn-CS"/>
        </w:rPr>
      </w:pPr>
      <w:r>
        <w:rPr>
          <w:rFonts w:ascii="Cambria" w:eastAsia="Calibri" w:hAnsi="Cambria" w:cs="Calibri"/>
          <w:lang w:val="sr-Latn-CS"/>
        </w:rPr>
        <w:t>Svi sporovi koji bi mogli nastati iz ovog konkursa, prvenstveno će se rješavati dogovorom, a u slučaju da se ne riješe, u nadležnosti su redovnog Suda koji je nadležan za Raspisivača konkursa.</w:t>
      </w:r>
    </w:p>
    <w:p w:rsidR="00D70B78" w:rsidRDefault="00D70B78">
      <w:pPr>
        <w:autoSpaceDE w:val="0"/>
        <w:autoSpaceDN w:val="0"/>
        <w:adjustRightInd w:val="0"/>
        <w:spacing w:after="0" w:line="240" w:lineRule="auto"/>
        <w:jc w:val="both"/>
        <w:rPr>
          <w:rFonts w:ascii="Cambria" w:eastAsia="Calibri" w:hAnsi="Cambria" w:cs="Calibri"/>
          <w:lang w:val="sr-Latn-ME"/>
        </w:rPr>
      </w:pPr>
    </w:p>
    <w:p w:rsidR="00D70B78" w:rsidRDefault="00BA3DAB">
      <w:pPr>
        <w:autoSpaceDE w:val="0"/>
        <w:autoSpaceDN w:val="0"/>
        <w:adjustRightInd w:val="0"/>
        <w:spacing w:after="0" w:line="240" w:lineRule="auto"/>
        <w:jc w:val="both"/>
        <w:rPr>
          <w:rFonts w:ascii="Cambria" w:eastAsia="Calibri" w:hAnsi="Cambria" w:cs="Calibri"/>
          <w:lang w:val="sr-Latn-ME"/>
        </w:rPr>
      </w:pPr>
      <w:r>
        <w:rPr>
          <w:rFonts w:ascii="Cambria" w:eastAsia="Calibri" w:hAnsi="Cambria" w:cs="Calibri"/>
          <w:lang w:val="sr-Latn-ME"/>
        </w:rPr>
        <w:t>Autor najbolje rangiranog rješenja, nakon objave rezultata konkursa i korekcije rješenja u skladu sa  datim preporukama, a nakon verifikacije istog od strane Komisije, Raspisivaču u štampanoj i elektronskoj formi (.pdf i .dwg formatu) dostavi konačno idejno rješenje koje postaje sastavni dio planskog dokumenta.</w:t>
      </w:r>
    </w:p>
    <w:p w:rsidR="00D70B78" w:rsidRDefault="00BA3DAB">
      <w:pPr>
        <w:autoSpaceDE w:val="0"/>
        <w:autoSpaceDN w:val="0"/>
        <w:adjustRightInd w:val="0"/>
        <w:spacing w:after="0" w:line="240" w:lineRule="auto"/>
        <w:jc w:val="both"/>
        <w:rPr>
          <w:rFonts w:ascii="Cambria" w:eastAsia="Calibri" w:hAnsi="Cambria" w:cs="Calibri"/>
          <w:lang w:val="sr-Latn-ME"/>
        </w:rPr>
      </w:pPr>
      <w:r>
        <w:rPr>
          <w:rFonts w:ascii="Cambria" w:eastAsia="Calibri" w:hAnsi="Cambria" w:cs="Calibri"/>
          <w:lang w:val="sr-Latn-ME"/>
        </w:rPr>
        <w:t>Odabrano konkursno rješenje Raspisivač objavljuje u Registru planske dokumentacije.</w:t>
      </w:r>
    </w:p>
    <w:p w:rsidR="00AE379B" w:rsidRDefault="00AE379B">
      <w:pPr>
        <w:autoSpaceDE w:val="0"/>
        <w:autoSpaceDN w:val="0"/>
        <w:adjustRightInd w:val="0"/>
        <w:spacing w:after="0" w:line="240" w:lineRule="auto"/>
        <w:jc w:val="both"/>
        <w:rPr>
          <w:rFonts w:ascii="Cambria" w:eastAsia="Calibri" w:hAnsi="Cambria" w:cs="Calibri"/>
          <w:lang w:val="sr-Latn-ME"/>
        </w:rPr>
      </w:pPr>
    </w:p>
    <w:p w:rsidR="00D70B78" w:rsidRDefault="00EC72EB">
      <w:pPr>
        <w:tabs>
          <w:tab w:val="left" w:pos="7440"/>
        </w:tabs>
        <w:spacing w:after="0" w:line="240" w:lineRule="auto"/>
        <w:jc w:val="both"/>
        <w:rPr>
          <w:rFonts w:ascii="Cambria" w:eastAsia="Calibri" w:hAnsi="Cambria" w:cs="Calibri"/>
          <w:lang w:val="sr-Latn-ME"/>
        </w:rPr>
      </w:pPr>
      <w:r>
        <w:rPr>
          <w:rFonts w:ascii="Cambria" w:eastAsia="Calibri" w:hAnsi="Cambria" w:cs="Calibri"/>
          <w:lang w:val="sr-Latn-ME"/>
        </w:rPr>
        <w:t>Autori nagrađenih i otkupljenih konkursnih rješenja  u obavezi su da, nakon objavljivanja rezultata konkursa, a u roku koji odredi Raspisivač, dostave svoja arhitektonsko-urbanistička rješenja na kaširanim panoima formata A0 na adresu Ministarstva prostornog planiranja, urbanizma i državne imovine.</w:t>
      </w:r>
    </w:p>
    <w:p w:rsidR="00EC72EB" w:rsidRDefault="00EC72EB">
      <w:pPr>
        <w:tabs>
          <w:tab w:val="left" w:pos="7440"/>
        </w:tabs>
        <w:spacing w:after="0" w:line="240" w:lineRule="auto"/>
        <w:jc w:val="both"/>
        <w:rPr>
          <w:rFonts w:ascii="Cambria" w:eastAsia="Calibri" w:hAnsi="Cambria" w:cs="Calibri"/>
          <w:sz w:val="24"/>
          <w:szCs w:val="24"/>
          <w:lang w:val="sr-Latn-CS"/>
        </w:rPr>
      </w:pPr>
      <w:r>
        <w:rPr>
          <w:rFonts w:ascii="Cambria" w:eastAsia="Calibri" w:hAnsi="Cambria" w:cs="Calibri"/>
          <w:sz w:val="24"/>
          <w:szCs w:val="24"/>
          <w:lang w:val="sr-Latn-CS"/>
        </w:rPr>
        <w:t>Dostavljeni radovi biće predstavljeni na javnoj izložbi koju će organizovati Raspisivač, s ciljem upoznavanja stručne i šire javnosti sa konkursnim rješenjima i rezultatima konkursa.</w:t>
      </w:r>
    </w:p>
    <w:sectPr w:rsidR="00EC72EB">
      <w:headerReference w:type="default" r:id="rId13"/>
      <w:footerReference w:type="default" r:id="rId14"/>
      <w:headerReference w:type="first" r:id="rId15"/>
      <w:pgSz w:w="16840" w:h="11907" w:orient="landscape"/>
      <w:pgMar w:top="1134" w:right="1134" w:bottom="1134" w:left="1134" w:header="170"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246" w:rsidRDefault="00543246">
      <w:pPr>
        <w:spacing w:line="240" w:lineRule="auto"/>
      </w:pPr>
      <w:r>
        <w:separator/>
      </w:r>
    </w:p>
  </w:endnote>
  <w:endnote w:type="continuationSeparator" w:id="0">
    <w:p w:rsidR="00543246" w:rsidRDefault="00543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ont607">
    <w:altName w:val="Times New Roman"/>
    <w:charset w:val="00"/>
    <w:family w:val="auto"/>
    <w:pitch w:val="default"/>
  </w:font>
  <w:font w:name="Barlow">
    <w:altName w:val="Calibri"/>
    <w:charset w:val="EE"/>
    <w:family w:val="auto"/>
    <w:pitch w:val="default"/>
    <w:sig w:usb0="00000000" w:usb1="00000000"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981857"/>
    </w:sdtPr>
    <w:sdtEndPr/>
    <w:sdtContent>
      <w:p w:rsidR="00D70B78" w:rsidRDefault="00D70B78">
        <w:pPr>
          <w:pStyle w:val="Footer"/>
          <w:jc w:val="center"/>
        </w:pPr>
      </w:p>
      <w:p w:rsidR="00D70B78" w:rsidRDefault="00543246">
        <w:pPr>
          <w:pStyle w:val="Footer"/>
          <w:jc w:val="center"/>
        </w:pPr>
      </w:p>
    </w:sdtContent>
  </w:sdt>
  <w:p w:rsidR="00D70B78" w:rsidRDefault="00D70B78">
    <w:pPr>
      <w:pStyle w:val="Footer"/>
    </w:pPr>
  </w:p>
  <w:p w:rsidR="00D70B78" w:rsidRDefault="00D70B78"/>
  <w:p w:rsidR="00D70B78" w:rsidRDefault="00D70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246" w:rsidRDefault="00543246">
      <w:pPr>
        <w:spacing w:after="0"/>
      </w:pPr>
      <w:r>
        <w:separator/>
      </w:r>
    </w:p>
  </w:footnote>
  <w:footnote w:type="continuationSeparator" w:id="0">
    <w:p w:rsidR="00543246" w:rsidRDefault="005432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B78" w:rsidRDefault="00D70B78">
    <w:pPr>
      <w:pStyle w:val="Header"/>
    </w:pPr>
  </w:p>
  <w:p w:rsidR="00D70B78" w:rsidRDefault="00D70B78">
    <w:pPr>
      <w:pStyle w:val="Header"/>
    </w:pPr>
  </w:p>
  <w:p w:rsidR="00D70B78" w:rsidRDefault="00D70B78"/>
  <w:p w:rsidR="00D70B78" w:rsidRDefault="00D70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4914"/>
    </w:tblGrid>
    <w:tr w:rsidR="00D70B78">
      <w:trPr>
        <w:trHeight w:val="1247"/>
      </w:trPr>
      <w:tc>
        <w:tcPr>
          <w:tcW w:w="1335" w:type="dxa"/>
        </w:tcPr>
        <w:p w:rsidR="00D70B78" w:rsidRDefault="00BA3DAB">
          <w:pPr>
            <w:spacing w:after="0" w:line="240" w:lineRule="auto"/>
            <w:jc w:val="both"/>
            <w:rPr>
              <w:rFonts w:ascii="Arial" w:hAnsi="Arial"/>
              <w:sz w:val="24"/>
              <w:lang w:val="sr-Latn-ME"/>
            </w:rPr>
          </w:pPr>
          <w:r>
            <w:rPr>
              <w:rFonts w:ascii="Arial" w:hAnsi="Arial"/>
              <w:noProof/>
              <w:sz w:val="24"/>
              <w:lang w:val="sr-Latn-ME"/>
            </w:rPr>
            <mc:AlternateContent>
              <mc:Choice Requires="wps">
                <w:drawing>
                  <wp:anchor distT="0" distB="0" distL="113665" distR="113665" simplePos="0" relativeHeight="251659264" behindDoc="0" locked="0" layoutInCell="1" allowOverlap="1">
                    <wp:simplePos x="0" y="0"/>
                    <wp:positionH relativeFrom="column">
                      <wp:posOffset>716280</wp:posOffset>
                    </wp:positionH>
                    <wp:positionV relativeFrom="paragraph">
                      <wp:posOffset>-20955</wp:posOffset>
                    </wp:positionV>
                    <wp:extent cx="0" cy="635000"/>
                    <wp:effectExtent l="0" t="0" r="38100" b="3175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56.4pt;margin-top:-1.65pt;height:50pt;width:0pt;z-index:251659264;mso-width-relative:page;mso-height-relative:page;" filled="f" stroked="t" coordsize="21600,21600" o:gfxdata="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6CoenTAAAACQEAAA8AAAAAAAAA&#10;AQAgAAAAIgAAAGRycy9kb3ducmV2LnhtbFBLAQIUABQAAAAIAIdO4kDUgloZ3QEAAMQDAAAOAAAA&#10;AAAAAAEAIAAAACIBAABkcnMvZTJvRG9jLnhtbFBLBQYAAAAABgAGAFkBAABxBQAAAAA=&#10;">
                    <v:fill on="f" focussize="0,0"/>
                    <v:stroke weight="1.5pt" color="#D5B03D" miterlimit="8" joinstyle="miter"/>
                    <v:imagedata o:title=""/>
                    <o:lock v:ext="edit" aspectratio="f"/>
                  </v:line>
                </w:pict>
              </mc:Fallback>
            </mc:AlternateContent>
          </w:r>
          <w:r>
            <w:rPr>
              <w:rFonts w:ascii="Arial" w:hAnsi="Arial"/>
              <w:noProof/>
            </w:rPr>
            <w:drawing>
              <wp:inline distT="0" distB="0" distL="0" distR="0">
                <wp:extent cx="599440" cy="668655"/>
                <wp:effectExtent l="0" t="0" r="0" b="0"/>
                <wp:docPr id="2" name="Picture 2" descr="cid:image001.png@01DA0801.F69A2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1.png@01DA0801.F69A2E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660159" cy="736122"/>
                        </a:xfrm>
                        <a:prstGeom prst="rect">
                          <a:avLst/>
                        </a:prstGeom>
                        <a:noFill/>
                        <a:ln>
                          <a:noFill/>
                        </a:ln>
                      </pic:spPr>
                    </pic:pic>
                  </a:graphicData>
                </a:graphic>
              </wp:inline>
            </w:drawing>
          </w:r>
        </w:p>
      </w:tc>
      <w:tc>
        <w:tcPr>
          <w:tcW w:w="4914" w:type="dxa"/>
        </w:tcPr>
        <w:p w:rsidR="00D70B78" w:rsidRDefault="00BA3DAB">
          <w:pPr>
            <w:spacing w:after="0" w:line="240" w:lineRule="auto"/>
            <w:jc w:val="both"/>
            <w:rPr>
              <w:rFonts w:ascii="Cambria" w:hAnsi="Cambria"/>
              <w:sz w:val="28"/>
              <w:szCs w:val="28"/>
              <w:lang w:val="sr-Latn-ME"/>
            </w:rPr>
          </w:pPr>
          <w:r>
            <w:rPr>
              <w:rFonts w:ascii="Cambria" w:hAnsi="Cambria"/>
              <w:sz w:val="28"/>
              <w:szCs w:val="28"/>
              <w:lang w:val="sr-Latn-ME"/>
            </w:rPr>
            <w:t>Crna Gora</w:t>
          </w:r>
        </w:p>
        <w:p w:rsidR="00D70B78" w:rsidRDefault="00BA3DAB">
          <w:pPr>
            <w:spacing w:after="0" w:line="240" w:lineRule="auto"/>
            <w:jc w:val="both"/>
            <w:rPr>
              <w:rFonts w:ascii="Cambria" w:hAnsi="Cambria"/>
              <w:sz w:val="28"/>
              <w:szCs w:val="28"/>
              <w:lang w:val="sr-Latn-ME"/>
            </w:rPr>
          </w:pPr>
          <w:bookmarkStart w:id="7" w:name="_Hlk217047631"/>
          <w:r>
            <w:rPr>
              <w:rFonts w:ascii="Cambria" w:hAnsi="Cambria"/>
              <w:sz w:val="28"/>
              <w:szCs w:val="28"/>
              <w:lang w:val="sr-Latn-ME"/>
            </w:rPr>
            <w:t xml:space="preserve">Ministarstvo prostornog planiranja, </w:t>
          </w:r>
        </w:p>
        <w:p w:rsidR="00D70B78" w:rsidRDefault="00BA3DAB">
          <w:pPr>
            <w:spacing w:after="0" w:line="240" w:lineRule="auto"/>
            <w:jc w:val="both"/>
            <w:rPr>
              <w:rFonts w:ascii="Arial" w:hAnsi="Arial"/>
              <w:sz w:val="24"/>
              <w:lang w:val="sr-Latn-ME"/>
            </w:rPr>
          </w:pPr>
          <w:r>
            <w:rPr>
              <w:rFonts w:ascii="Cambria" w:hAnsi="Cambria"/>
              <w:sz w:val="28"/>
              <w:szCs w:val="28"/>
              <w:lang w:val="sr-Latn-ME"/>
            </w:rPr>
            <w:t>urbanizma i državne imovine</w:t>
          </w:r>
          <w:bookmarkEnd w:id="7"/>
        </w:p>
      </w:tc>
    </w:tr>
  </w:tbl>
  <w:p w:rsidR="00D70B78" w:rsidRDefault="00D70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26A8"/>
    <w:multiLevelType w:val="multilevel"/>
    <w:tmpl w:val="08EA26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00945"/>
    <w:multiLevelType w:val="multilevel"/>
    <w:tmpl w:val="08F00945"/>
    <w:lvl w:ilvl="0">
      <w:start w:val="1"/>
      <w:numFmt w:val="decimal"/>
      <w:lvlText w:val="%1."/>
      <w:lvlJc w:val="left"/>
      <w:pPr>
        <w:ind w:left="720" w:hanging="360"/>
      </w:pPr>
      <w:rPr>
        <w:rFonts w:ascii="Cambria" w:eastAsia="Batang" w:hAnsi="Cambria" w:cs="Times New Roman"/>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1587D78"/>
    <w:multiLevelType w:val="multilevel"/>
    <w:tmpl w:val="11587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D50E77"/>
    <w:multiLevelType w:val="multilevel"/>
    <w:tmpl w:val="16D50E77"/>
    <w:lvl w:ilvl="0">
      <w:start w:val="2"/>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AD92D02"/>
    <w:multiLevelType w:val="multilevel"/>
    <w:tmpl w:val="1AD92D02"/>
    <w:lvl w:ilvl="0">
      <w:numFmt w:val="bullet"/>
      <w:lvlText w:val="-"/>
      <w:lvlJc w:val="left"/>
      <w:pPr>
        <w:ind w:left="720" w:hanging="360"/>
      </w:pPr>
      <w:rPr>
        <w:rFonts w:ascii="Cambria" w:eastAsia="MS Mincho"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85675C"/>
    <w:multiLevelType w:val="multilevel"/>
    <w:tmpl w:val="2685675C"/>
    <w:lvl w:ilvl="0">
      <w:start w:val="2"/>
      <w:numFmt w:val="bullet"/>
      <w:lvlText w:val="-"/>
      <w:lvlJc w:val="left"/>
      <w:pPr>
        <w:ind w:left="720" w:hanging="360"/>
      </w:pPr>
      <w:rPr>
        <w:rFonts w:ascii="Cambria" w:eastAsia="Batang"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044B25"/>
    <w:multiLevelType w:val="multilevel"/>
    <w:tmpl w:val="29044B25"/>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7440DE"/>
    <w:multiLevelType w:val="multilevel"/>
    <w:tmpl w:val="53744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E63139"/>
    <w:multiLevelType w:val="multilevel"/>
    <w:tmpl w:val="5CE631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8B21DA"/>
    <w:multiLevelType w:val="multilevel"/>
    <w:tmpl w:val="668B21DA"/>
    <w:lvl w:ilvl="0">
      <w:numFmt w:val="bullet"/>
      <w:lvlText w:val="-"/>
      <w:lvlJc w:val="left"/>
      <w:pPr>
        <w:ind w:left="720" w:hanging="360"/>
      </w:pPr>
      <w:rPr>
        <w:rFonts w:ascii="Cambria" w:eastAsia="MS Mincho" w:hAnsi="Cambria"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CC0BBB"/>
    <w:multiLevelType w:val="multilevel"/>
    <w:tmpl w:val="69CC0B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887DB6"/>
    <w:multiLevelType w:val="multilevel"/>
    <w:tmpl w:val="77887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0"/>
  </w:num>
  <w:num w:numId="5">
    <w:abstractNumId w:val="4"/>
  </w:num>
  <w:num w:numId="6">
    <w:abstractNumId w:val="9"/>
  </w:num>
  <w:num w:numId="7">
    <w:abstractNumId w:val="6"/>
  </w:num>
  <w:num w:numId="8">
    <w:abstractNumId w:val="7"/>
  </w:num>
  <w:num w:numId="9">
    <w:abstractNumId w:val="1"/>
  </w:num>
  <w:num w:numId="10">
    <w:abstractNumId w:val="8"/>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9D"/>
    <w:rsid w:val="00007F98"/>
    <w:rsid w:val="00023B39"/>
    <w:rsid w:val="00031634"/>
    <w:rsid w:val="000326BA"/>
    <w:rsid w:val="000347AE"/>
    <w:rsid w:val="00036150"/>
    <w:rsid w:val="00040DF9"/>
    <w:rsid w:val="000428EC"/>
    <w:rsid w:val="00043FC9"/>
    <w:rsid w:val="00045012"/>
    <w:rsid w:val="00047985"/>
    <w:rsid w:val="00050AFE"/>
    <w:rsid w:val="00057938"/>
    <w:rsid w:val="00062DF2"/>
    <w:rsid w:val="0007201F"/>
    <w:rsid w:val="0008005A"/>
    <w:rsid w:val="00087A57"/>
    <w:rsid w:val="00097196"/>
    <w:rsid w:val="000A53E4"/>
    <w:rsid w:val="000B3866"/>
    <w:rsid w:val="000B6339"/>
    <w:rsid w:val="000B67F5"/>
    <w:rsid w:val="000C0290"/>
    <w:rsid w:val="000C4295"/>
    <w:rsid w:val="000D1491"/>
    <w:rsid w:val="000D3074"/>
    <w:rsid w:val="000E1192"/>
    <w:rsid w:val="000E37AB"/>
    <w:rsid w:val="000E64E2"/>
    <w:rsid w:val="000F3345"/>
    <w:rsid w:val="000F5E14"/>
    <w:rsid w:val="000F657A"/>
    <w:rsid w:val="000F71D5"/>
    <w:rsid w:val="000F799D"/>
    <w:rsid w:val="0010462D"/>
    <w:rsid w:val="001153E3"/>
    <w:rsid w:val="001312AF"/>
    <w:rsid w:val="00131868"/>
    <w:rsid w:val="001447DC"/>
    <w:rsid w:val="00147110"/>
    <w:rsid w:val="00152828"/>
    <w:rsid w:val="00153C4A"/>
    <w:rsid w:val="001622DF"/>
    <w:rsid w:val="001623BA"/>
    <w:rsid w:val="001623FB"/>
    <w:rsid w:val="00165207"/>
    <w:rsid w:val="001730CE"/>
    <w:rsid w:val="00174CFD"/>
    <w:rsid w:val="00194BE5"/>
    <w:rsid w:val="001A149B"/>
    <w:rsid w:val="001A4371"/>
    <w:rsid w:val="001A7CE4"/>
    <w:rsid w:val="001B7248"/>
    <w:rsid w:val="001C286A"/>
    <w:rsid w:val="001C38E4"/>
    <w:rsid w:val="001D4866"/>
    <w:rsid w:val="001D4CC6"/>
    <w:rsid w:val="001E1605"/>
    <w:rsid w:val="001E462D"/>
    <w:rsid w:val="001E5BDC"/>
    <w:rsid w:val="001E607C"/>
    <w:rsid w:val="001E6FC1"/>
    <w:rsid w:val="001F2163"/>
    <w:rsid w:val="001F5C5C"/>
    <w:rsid w:val="001F5E0F"/>
    <w:rsid w:val="001F66F4"/>
    <w:rsid w:val="00200321"/>
    <w:rsid w:val="00200E75"/>
    <w:rsid w:val="00201DBD"/>
    <w:rsid w:val="00202758"/>
    <w:rsid w:val="00205CE2"/>
    <w:rsid w:val="00207700"/>
    <w:rsid w:val="0021514E"/>
    <w:rsid w:val="00217F9E"/>
    <w:rsid w:val="00230356"/>
    <w:rsid w:val="00231938"/>
    <w:rsid w:val="002446A4"/>
    <w:rsid w:val="00245915"/>
    <w:rsid w:val="002476F2"/>
    <w:rsid w:val="00251557"/>
    <w:rsid w:val="00255DD5"/>
    <w:rsid w:val="00257CDC"/>
    <w:rsid w:val="002723F2"/>
    <w:rsid w:val="00272B7D"/>
    <w:rsid w:val="00286483"/>
    <w:rsid w:val="00291166"/>
    <w:rsid w:val="00293787"/>
    <w:rsid w:val="002B00E8"/>
    <w:rsid w:val="002B0F41"/>
    <w:rsid w:val="002B10BD"/>
    <w:rsid w:val="002B4B2C"/>
    <w:rsid w:val="002B61D8"/>
    <w:rsid w:val="002B651A"/>
    <w:rsid w:val="002C2623"/>
    <w:rsid w:val="002C7741"/>
    <w:rsid w:val="002F3C24"/>
    <w:rsid w:val="003054B3"/>
    <w:rsid w:val="00312792"/>
    <w:rsid w:val="0032088D"/>
    <w:rsid w:val="00322D9F"/>
    <w:rsid w:val="00331621"/>
    <w:rsid w:val="003331DA"/>
    <w:rsid w:val="003358D2"/>
    <w:rsid w:val="00353BEC"/>
    <w:rsid w:val="003572FD"/>
    <w:rsid w:val="0036235A"/>
    <w:rsid w:val="00363D53"/>
    <w:rsid w:val="0036465C"/>
    <w:rsid w:val="003676F3"/>
    <w:rsid w:val="00367B99"/>
    <w:rsid w:val="00380E3D"/>
    <w:rsid w:val="00381FAF"/>
    <w:rsid w:val="00386CDD"/>
    <w:rsid w:val="003912E9"/>
    <w:rsid w:val="00394A61"/>
    <w:rsid w:val="00397E8E"/>
    <w:rsid w:val="003B1BFA"/>
    <w:rsid w:val="003B4384"/>
    <w:rsid w:val="003B4788"/>
    <w:rsid w:val="003C1791"/>
    <w:rsid w:val="003C4776"/>
    <w:rsid w:val="003C5BB2"/>
    <w:rsid w:val="003C7365"/>
    <w:rsid w:val="003D3ED4"/>
    <w:rsid w:val="003D5125"/>
    <w:rsid w:val="003E09E4"/>
    <w:rsid w:val="004029B1"/>
    <w:rsid w:val="00403D9F"/>
    <w:rsid w:val="00404717"/>
    <w:rsid w:val="004077E7"/>
    <w:rsid w:val="00412D3F"/>
    <w:rsid w:val="00413A30"/>
    <w:rsid w:val="00417485"/>
    <w:rsid w:val="004200CD"/>
    <w:rsid w:val="00420EB9"/>
    <w:rsid w:val="0043116F"/>
    <w:rsid w:val="00432494"/>
    <w:rsid w:val="0043710B"/>
    <w:rsid w:val="004449AB"/>
    <w:rsid w:val="0045268A"/>
    <w:rsid w:val="00452A32"/>
    <w:rsid w:val="00455D32"/>
    <w:rsid w:val="00467FF6"/>
    <w:rsid w:val="00482862"/>
    <w:rsid w:val="00485F98"/>
    <w:rsid w:val="00486F9E"/>
    <w:rsid w:val="004928B4"/>
    <w:rsid w:val="00497AC2"/>
    <w:rsid w:val="004A2CCD"/>
    <w:rsid w:val="004A3545"/>
    <w:rsid w:val="004A3DF8"/>
    <w:rsid w:val="004A5DD0"/>
    <w:rsid w:val="004A7813"/>
    <w:rsid w:val="004B1B99"/>
    <w:rsid w:val="004B49B1"/>
    <w:rsid w:val="004C00B6"/>
    <w:rsid w:val="004C2D82"/>
    <w:rsid w:val="004C42A3"/>
    <w:rsid w:val="004C645A"/>
    <w:rsid w:val="004C6516"/>
    <w:rsid w:val="004D3CCA"/>
    <w:rsid w:val="004D55EC"/>
    <w:rsid w:val="004E0F31"/>
    <w:rsid w:val="004E3274"/>
    <w:rsid w:val="004E3672"/>
    <w:rsid w:val="004E3FDD"/>
    <w:rsid w:val="004F3730"/>
    <w:rsid w:val="004F5553"/>
    <w:rsid w:val="004F7803"/>
    <w:rsid w:val="00505496"/>
    <w:rsid w:val="00514DE4"/>
    <w:rsid w:val="00514E4A"/>
    <w:rsid w:val="00517A3A"/>
    <w:rsid w:val="0052706E"/>
    <w:rsid w:val="0053064E"/>
    <w:rsid w:val="00535AC3"/>
    <w:rsid w:val="005361D3"/>
    <w:rsid w:val="00543246"/>
    <w:rsid w:val="00553EEB"/>
    <w:rsid w:val="005547EF"/>
    <w:rsid w:val="0055553E"/>
    <w:rsid w:val="00560B29"/>
    <w:rsid w:val="00570B68"/>
    <w:rsid w:val="005842EC"/>
    <w:rsid w:val="00586F77"/>
    <w:rsid w:val="00587DEB"/>
    <w:rsid w:val="005970EC"/>
    <w:rsid w:val="00597DEC"/>
    <w:rsid w:val="005A0EF9"/>
    <w:rsid w:val="005A75DF"/>
    <w:rsid w:val="005B11CB"/>
    <w:rsid w:val="005D5084"/>
    <w:rsid w:val="005E2589"/>
    <w:rsid w:val="00606550"/>
    <w:rsid w:val="00607538"/>
    <w:rsid w:val="00614441"/>
    <w:rsid w:val="00614932"/>
    <w:rsid w:val="00615BF9"/>
    <w:rsid w:val="006229DF"/>
    <w:rsid w:val="00627E6B"/>
    <w:rsid w:val="00632793"/>
    <w:rsid w:val="00632E95"/>
    <w:rsid w:val="006342C6"/>
    <w:rsid w:val="00635B80"/>
    <w:rsid w:val="0064021A"/>
    <w:rsid w:val="00640EE0"/>
    <w:rsid w:val="00646D45"/>
    <w:rsid w:val="00663A7F"/>
    <w:rsid w:val="00664F93"/>
    <w:rsid w:val="00670830"/>
    <w:rsid w:val="00672C60"/>
    <w:rsid w:val="00675F87"/>
    <w:rsid w:val="006851BC"/>
    <w:rsid w:val="006870A0"/>
    <w:rsid w:val="0068755F"/>
    <w:rsid w:val="00691429"/>
    <w:rsid w:val="006A3069"/>
    <w:rsid w:val="006A3C26"/>
    <w:rsid w:val="006A7C37"/>
    <w:rsid w:val="006B2D80"/>
    <w:rsid w:val="006C1A38"/>
    <w:rsid w:val="006C5C53"/>
    <w:rsid w:val="006E01ED"/>
    <w:rsid w:val="006E1682"/>
    <w:rsid w:val="006E26CD"/>
    <w:rsid w:val="006E5F2F"/>
    <w:rsid w:val="006F2378"/>
    <w:rsid w:val="006F501B"/>
    <w:rsid w:val="006F642F"/>
    <w:rsid w:val="00704555"/>
    <w:rsid w:val="00704A6F"/>
    <w:rsid w:val="00711982"/>
    <w:rsid w:val="00724E57"/>
    <w:rsid w:val="0072731D"/>
    <w:rsid w:val="00733F6A"/>
    <w:rsid w:val="0073558F"/>
    <w:rsid w:val="00742A82"/>
    <w:rsid w:val="00747A06"/>
    <w:rsid w:val="007576CC"/>
    <w:rsid w:val="0076325B"/>
    <w:rsid w:val="00772AF7"/>
    <w:rsid w:val="00780FD1"/>
    <w:rsid w:val="0078213E"/>
    <w:rsid w:val="00785160"/>
    <w:rsid w:val="00787F96"/>
    <w:rsid w:val="00790563"/>
    <w:rsid w:val="00792973"/>
    <w:rsid w:val="007951D1"/>
    <w:rsid w:val="00796D2B"/>
    <w:rsid w:val="007A4BC6"/>
    <w:rsid w:val="007A5DEF"/>
    <w:rsid w:val="007B3B06"/>
    <w:rsid w:val="007B40F9"/>
    <w:rsid w:val="007C2991"/>
    <w:rsid w:val="007C2E7E"/>
    <w:rsid w:val="007C4DD3"/>
    <w:rsid w:val="007D0DE6"/>
    <w:rsid w:val="008007F6"/>
    <w:rsid w:val="00802D9D"/>
    <w:rsid w:val="00803AD0"/>
    <w:rsid w:val="008119DC"/>
    <w:rsid w:val="00813EF0"/>
    <w:rsid w:val="0082269A"/>
    <w:rsid w:val="00823888"/>
    <w:rsid w:val="00823BBE"/>
    <w:rsid w:val="008301B1"/>
    <w:rsid w:val="00830250"/>
    <w:rsid w:val="00830FD6"/>
    <w:rsid w:val="00833E1E"/>
    <w:rsid w:val="00836148"/>
    <w:rsid w:val="00836504"/>
    <w:rsid w:val="008378A5"/>
    <w:rsid w:val="008405F4"/>
    <w:rsid w:val="00841226"/>
    <w:rsid w:val="0084486C"/>
    <w:rsid w:val="0085671B"/>
    <w:rsid w:val="00856BAB"/>
    <w:rsid w:val="00856F1C"/>
    <w:rsid w:val="008664E9"/>
    <w:rsid w:val="0087694C"/>
    <w:rsid w:val="00880CF1"/>
    <w:rsid w:val="008818B1"/>
    <w:rsid w:val="00886B99"/>
    <w:rsid w:val="00890CE6"/>
    <w:rsid w:val="00892E96"/>
    <w:rsid w:val="008936F6"/>
    <w:rsid w:val="008949EC"/>
    <w:rsid w:val="0089591C"/>
    <w:rsid w:val="00895AA0"/>
    <w:rsid w:val="008A0275"/>
    <w:rsid w:val="008A0E66"/>
    <w:rsid w:val="008A4BFD"/>
    <w:rsid w:val="008B0B55"/>
    <w:rsid w:val="008C7B54"/>
    <w:rsid w:val="008D280F"/>
    <w:rsid w:val="008D2C27"/>
    <w:rsid w:val="008D54B3"/>
    <w:rsid w:val="008D782A"/>
    <w:rsid w:val="008E1E36"/>
    <w:rsid w:val="008E3F92"/>
    <w:rsid w:val="008E768C"/>
    <w:rsid w:val="008F2AB4"/>
    <w:rsid w:val="00900402"/>
    <w:rsid w:val="009035B0"/>
    <w:rsid w:val="009106C9"/>
    <w:rsid w:val="00927D26"/>
    <w:rsid w:val="00934F63"/>
    <w:rsid w:val="00950D65"/>
    <w:rsid w:val="00955CFD"/>
    <w:rsid w:val="009573EC"/>
    <w:rsid w:val="009638E3"/>
    <w:rsid w:val="009640D1"/>
    <w:rsid w:val="00971BD6"/>
    <w:rsid w:val="00980768"/>
    <w:rsid w:val="00982D11"/>
    <w:rsid w:val="00991AC8"/>
    <w:rsid w:val="009929C2"/>
    <w:rsid w:val="009A048C"/>
    <w:rsid w:val="009B32AE"/>
    <w:rsid w:val="009B5AA2"/>
    <w:rsid w:val="009C46BB"/>
    <w:rsid w:val="009C4E19"/>
    <w:rsid w:val="009D177F"/>
    <w:rsid w:val="009D4209"/>
    <w:rsid w:val="009D71BE"/>
    <w:rsid w:val="009E1E1A"/>
    <w:rsid w:val="009E3005"/>
    <w:rsid w:val="009E4378"/>
    <w:rsid w:val="009E5D69"/>
    <w:rsid w:val="009E6FED"/>
    <w:rsid w:val="009F055C"/>
    <w:rsid w:val="00A00696"/>
    <w:rsid w:val="00A00EB3"/>
    <w:rsid w:val="00A1669C"/>
    <w:rsid w:val="00A16A1D"/>
    <w:rsid w:val="00A2085A"/>
    <w:rsid w:val="00A2370A"/>
    <w:rsid w:val="00A30C8F"/>
    <w:rsid w:val="00A410FE"/>
    <w:rsid w:val="00A414CD"/>
    <w:rsid w:val="00A41FD4"/>
    <w:rsid w:val="00A42BDB"/>
    <w:rsid w:val="00A45B3C"/>
    <w:rsid w:val="00A462BE"/>
    <w:rsid w:val="00A52BAE"/>
    <w:rsid w:val="00A5373F"/>
    <w:rsid w:val="00A5393E"/>
    <w:rsid w:val="00A56C50"/>
    <w:rsid w:val="00A57CF0"/>
    <w:rsid w:val="00A61061"/>
    <w:rsid w:val="00A66AC6"/>
    <w:rsid w:val="00A73D92"/>
    <w:rsid w:val="00A750AA"/>
    <w:rsid w:val="00A81246"/>
    <w:rsid w:val="00A8233C"/>
    <w:rsid w:val="00A83A63"/>
    <w:rsid w:val="00A872CC"/>
    <w:rsid w:val="00A90761"/>
    <w:rsid w:val="00A90B9C"/>
    <w:rsid w:val="00A92F41"/>
    <w:rsid w:val="00A94226"/>
    <w:rsid w:val="00A94456"/>
    <w:rsid w:val="00A976FA"/>
    <w:rsid w:val="00AA1634"/>
    <w:rsid w:val="00AA39EC"/>
    <w:rsid w:val="00AA71CE"/>
    <w:rsid w:val="00AB1B05"/>
    <w:rsid w:val="00AB2E33"/>
    <w:rsid w:val="00AB714B"/>
    <w:rsid w:val="00AC283D"/>
    <w:rsid w:val="00AC2D52"/>
    <w:rsid w:val="00AC40BF"/>
    <w:rsid w:val="00AD1460"/>
    <w:rsid w:val="00AD3ADF"/>
    <w:rsid w:val="00AD604C"/>
    <w:rsid w:val="00AE2021"/>
    <w:rsid w:val="00AE379B"/>
    <w:rsid w:val="00AE432F"/>
    <w:rsid w:val="00AE5396"/>
    <w:rsid w:val="00AF0782"/>
    <w:rsid w:val="00AF1959"/>
    <w:rsid w:val="00B03350"/>
    <w:rsid w:val="00B052AE"/>
    <w:rsid w:val="00B16303"/>
    <w:rsid w:val="00B25035"/>
    <w:rsid w:val="00B25A69"/>
    <w:rsid w:val="00B35554"/>
    <w:rsid w:val="00B43408"/>
    <w:rsid w:val="00B44F80"/>
    <w:rsid w:val="00B464BC"/>
    <w:rsid w:val="00B50842"/>
    <w:rsid w:val="00B537B8"/>
    <w:rsid w:val="00B53BC8"/>
    <w:rsid w:val="00B546D9"/>
    <w:rsid w:val="00B567EE"/>
    <w:rsid w:val="00B57E83"/>
    <w:rsid w:val="00B6175A"/>
    <w:rsid w:val="00B676B7"/>
    <w:rsid w:val="00B70708"/>
    <w:rsid w:val="00B71270"/>
    <w:rsid w:val="00B74CAC"/>
    <w:rsid w:val="00B91547"/>
    <w:rsid w:val="00B950B5"/>
    <w:rsid w:val="00BA0D67"/>
    <w:rsid w:val="00BA1573"/>
    <w:rsid w:val="00BA3DAB"/>
    <w:rsid w:val="00BB1C75"/>
    <w:rsid w:val="00BB4CED"/>
    <w:rsid w:val="00BB63E2"/>
    <w:rsid w:val="00BC589B"/>
    <w:rsid w:val="00BC7179"/>
    <w:rsid w:val="00BD1D3B"/>
    <w:rsid w:val="00BD295C"/>
    <w:rsid w:val="00BE3463"/>
    <w:rsid w:val="00BE72FA"/>
    <w:rsid w:val="00C014F4"/>
    <w:rsid w:val="00C02E0E"/>
    <w:rsid w:val="00C241AB"/>
    <w:rsid w:val="00C31511"/>
    <w:rsid w:val="00C32762"/>
    <w:rsid w:val="00C4286C"/>
    <w:rsid w:val="00C553FC"/>
    <w:rsid w:val="00C6118B"/>
    <w:rsid w:val="00C62A24"/>
    <w:rsid w:val="00C6493B"/>
    <w:rsid w:val="00C653BC"/>
    <w:rsid w:val="00C6767A"/>
    <w:rsid w:val="00C77565"/>
    <w:rsid w:val="00C82219"/>
    <w:rsid w:val="00C93852"/>
    <w:rsid w:val="00C940AA"/>
    <w:rsid w:val="00CA2806"/>
    <w:rsid w:val="00CA2D97"/>
    <w:rsid w:val="00CA352E"/>
    <w:rsid w:val="00CA3796"/>
    <w:rsid w:val="00CA58CA"/>
    <w:rsid w:val="00CA5D28"/>
    <w:rsid w:val="00CB4279"/>
    <w:rsid w:val="00CB5D80"/>
    <w:rsid w:val="00CC3932"/>
    <w:rsid w:val="00CC7976"/>
    <w:rsid w:val="00CD1572"/>
    <w:rsid w:val="00CD1D0D"/>
    <w:rsid w:val="00CD36D1"/>
    <w:rsid w:val="00CE093F"/>
    <w:rsid w:val="00CE32F5"/>
    <w:rsid w:val="00CE66BC"/>
    <w:rsid w:val="00CE73E7"/>
    <w:rsid w:val="00CF0F9B"/>
    <w:rsid w:val="00CF1E73"/>
    <w:rsid w:val="00CF2272"/>
    <w:rsid w:val="00D00507"/>
    <w:rsid w:val="00D0069A"/>
    <w:rsid w:val="00D22185"/>
    <w:rsid w:val="00D2354E"/>
    <w:rsid w:val="00D27903"/>
    <w:rsid w:val="00D27D2F"/>
    <w:rsid w:val="00D320BC"/>
    <w:rsid w:val="00D331DE"/>
    <w:rsid w:val="00D41CBC"/>
    <w:rsid w:val="00D45C4C"/>
    <w:rsid w:val="00D54F11"/>
    <w:rsid w:val="00D57235"/>
    <w:rsid w:val="00D65384"/>
    <w:rsid w:val="00D66F65"/>
    <w:rsid w:val="00D70B78"/>
    <w:rsid w:val="00D852C3"/>
    <w:rsid w:val="00D90082"/>
    <w:rsid w:val="00D90652"/>
    <w:rsid w:val="00D92F00"/>
    <w:rsid w:val="00D97C8C"/>
    <w:rsid w:val="00DA00A3"/>
    <w:rsid w:val="00DA4ABC"/>
    <w:rsid w:val="00DA6208"/>
    <w:rsid w:val="00DB0C50"/>
    <w:rsid w:val="00DB5ED9"/>
    <w:rsid w:val="00DC1858"/>
    <w:rsid w:val="00DC6B3B"/>
    <w:rsid w:val="00DD7638"/>
    <w:rsid w:val="00DE1994"/>
    <w:rsid w:val="00DE5492"/>
    <w:rsid w:val="00DF2977"/>
    <w:rsid w:val="00E03A38"/>
    <w:rsid w:val="00E1463B"/>
    <w:rsid w:val="00E175C0"/>
    <w:rsid w:val="00E17879"/>
    <w:rsid w:val="00E20E41"/>
    <w:rsid w:val="00E23A26"/>
    <w:rsid w:val="00E27BD9"/>
    <w:rsid w:val="00E35539"/>
    <w:rsid w:val="00E36D75"/>
    <w:rsid w:val="00E36F5B"/>
    <w:rsid w:val="00E404F0"/>
    <w:rsid w:val="00E407F1"/>
    <w:rsid w:val="00E444CD"/>
    <w:rsid w:val="00E44DBB"/>
    <w:rsid w:val="00E50188"/>
    <w:rsid w:val="00E53C98"/>
    <w:rsid w:val="00E64F44"/>
    <w:rsid w:val="00E66365"/>
    <w:rsid w:val="00E7090E"/>
    <w:rsid w:val="00E75418"/>
    <w:rsid w:val="00E80AE1"/>
    <w:rsid w:val="00E90F1B"/>
    <w:rsid w:val="00E956EC"/>
    <w:rsid w:val="00E96CC8"/>
    <w:rsid w:val="00EA249D"/>
    <w:rsid w:val="00EB6634"/>
    <w:rsid w:val="00EC72EB"/>
    <w:rsid w:val="00ED3121"/>
    <w:rsid w:val="00EE572F"/>
    <w:rsid w:val="00EF0061"/>
    <w:rsid w:val="00EF03E5"/>
    <w:rsid w:val="00EF3693"/>
    <w:rsid w:val="00EF55A2"/>
    <w:rsid w:val="00F06645"/>
    <w:rsid w:val="00F06A27"/>
    <w:rsid w:val="00F100A7"/>
    <w:rsid w:val="00F1130E"/>
    <w:rsid w:val="00F14925"/>
    <w:rsid w:val="00F17057"/>
    <w:rsid w:val="00F22F0C"/>
    <w:rsid w:val="00F23F4A"/>
    <w:rsid w:val="00F31936"/>
    <w:rsid w:val="00F33525"/>
    <w:rsid w:val="00F416B6"/>
    <w:rsid w:val="00F44CE3"/>
    <w:rsid w:val="00F572D5"/>
    <w:rsid w:val="00F577C2"/>
    <w:rsid w:val="00F6069E"/>
    <w:rsid w:val="00F669C1"/>
    <w:rsid w:val="00F71EB4"/>
    <w:rsid w:val="00F773C5"/>
    <w:rsid w:val="00F82FE8"/>
    <w:rsid w:val="00F85AE9"/>
    <w:rsid w:val="00F862DF"/>
    <w:rsid w:val="00F95206"/>
    <w:rsid w:val="00F96A88"/>
    <w:rsid w:val="00F973B2"/>
    <w:rsid w:val="00FA36FD"/>
    <w:rsid w:val="00FA483F"/>
    <w:rsid w:val="00FA645B"/>
    <w:rsid w:val="00FC5655"/>
    <w:rsid w:val="00FD2D98"/>
    <w:rsid w:val="00FE36E7"/>
    <w:rsid w:val="00FE6076"/>
    <w:rsid w:val="00FF0696"/>
    <w:rsid w:val="00FF161B"/>
    <w:rsid w:val="00FF4374"/>
    <w:rsid w:val="406462AC"/>
    <w:rsid w:val="5E704313"/>
    <w:rsid w:val="64AF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512A"/>
  <w15:docId w15:val="{2649FE35-4956-43AF-B4E7-A3BCEDD4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basedOn w:val="Normal"/>
    <w:next w:val="Normal"/>
    <w:link w:val="Heading2Char"/>
    <w:uiPriority w:val="9"/>
    <w:unhideWhenUsed/>
    <w:qFormat/>
    <w:pPr>
      <w:tabs>
        <w:tab w:val="left" w:pos="1134"/>
      </w:tabs>
      <w:spacing w:before="120" w:after="120" w:line="264" w:lineRule="auto"/>
      <w:jc w:val="both"/>
      <w:outlineLvl w:val="1"/>
    </w:pPr>
    <w:rPr>
      <w:rFonts w:ascii="Arial" w:hAnsi="Arial" w:cs="Arial"/>
      <w:lang w:val="sr-Latn-M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before="120" w:after="80" w:line="192" w:lineRule="auto"/>
      <w:ind w:left="1134"/>
    </w:pPr>
    <w:rPr>
      <w:rFonts w:ascii="Calibri" w:eastAsia="Times New Roman" w:hAnsi="Calibri" w:cs="Times New Roman"/>
      <w:spacing w:val="-10"/>
      <w:kern w:val="28"/>
      <w:sz w:val="28"/>
      <w:szCs w:val="4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0"/>
    <w:qFormat/>
    <w:rPr>
      <w:rFonts w:ascii="Calibri" w:eastAsia="Times New Roman" w:hAnsi="Calibri" w:cs="Times New Roman"/>
      <w:spacing w:val="-10"/>
      <w:kern w:val="28"/>
      <w:sz w:val="28"/>
      <w:szCs w:val="40"/>
    </w:rPr>
  </w:style>
  <w:style w:type="character" w:customStyle="1" w:styleId="Heading2Char">
    <w:name w:val="Heading 2 Char"/>
    <w:basedOn w:val="DefaultParagraphFont"/>
    <w:link w:val="Heading2"/>
    <w:uiPriority w:val="9"/>
    <w:qFormat/>
    <w:rPr>
      <w:rFonts w:ascii="Arial" w:hAnsi="Arial" w:cs="Arial"/>
      <w:lang w:val="sr-Latn-ME"/>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pPr>
      <w:ind w:left="720"/>
      <w:contextualSpacing/>
    </w:pPr>
  </w:style>
  <w:style w:type="paragraph" w:customStyle="1" w:styleId="xmsonormal">
    <w:name w:val="x_msonormal"/>
    <w:basedOn w:val="Normal"/>
    <w:qFormat/>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p2">
    <w:name w:val="p2"/>
    <w:basedOn w:val="Normal"/>
    <w:qFormat/>
    <w:pPr>
      <w:spacing w:before="100" w:beforeAutospacing="1" w:after="100" w:afterAutospacing="1" w:line="240" w:lineRule="auto"/>
    </w:pPr>
    <w:rPr>
      <w:rFonts w:ascii="Calibri" w:hAnsi="Calibri"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okacija7dioxxxx@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kacija7dio@mdup.gov.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okacija7dio@mdup.gov.me" TargetMode="External"/><Relationship Id="rId4" Type="http://schemas.openxmlformats.org/officeDocument/2006/relationships/styles" Target="styles.xml"/><Relationship Id="rId9" Type="http://schemas.openxmlformats.org/officeDocument/2006/relationships/hyperlink" Target="http://www.gov.me/mdup"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C6E66.7A6856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2BD1CA-34C7-4363-9485-0BEB5CE1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3733</Words>
  <Characters>21282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Bobana Zecevic</dc:creator>
  <cp:lastModifiedBy>Nevena Jovovic</cp:lastModifiedBy>
  <cp:revision>6</cp:revision>
  <cp:lastPrinted>2025-12-26T08:03:00Z</cp:lastPrinted>
  <dcterms:created xsi:type="dcterms:W3CDTF">2026-06-05T11:48:00Z</dcterms:created>
  <dcterms:modified xsi:type="dcterms:W3CDTF">2026-06-15T13:03:00Z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eyJoZGlkIjoiOGM5ODZhMThkOWIzY2Q1MDQ0NWRjOGM5YjY3NmUyYjQiLCJ1c2VySWQiOiIzNzI4MjIwODg4MDM2In0=</vt:lpwstr>
  </property>
  <property fmtid="{D5CDD505-2E9C-101B-9397-08002B2CF9AE}" pid="3" name="KSOProductBuildVer">
    <vt:lpwstr>1033-12.1.0.25862</vt:lpwstr>
  </property>
  <property fmtid="{D5CDD505-2E9C-101B-9397-08002B2CF9AE}" pid="4" name="ICV">
    <vt:lpwstr>DFA2D93FDF964878BA4E9C00B3CD100E_12</vt:lpwstr>
  </property>
</Properties>
</file>